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van de Onverwachte Vriendschap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Ontdek het komische avontuur van Robin en Sam, twee vrienden die leren hoe samenwerking hun vriendschap versterkt terwijl ze een schat zoeken op de speelplaats.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Robin: Een avontuurlijke en ietwat ongeduldige leerling met een groot hart.</w:t>
      </w:r>
    </w:p>
    <w:p>
      <w:pPr>
        <w:pStyle w:val="ListBullet"/>
      </w:pPr>
      <w:r>
        <w:t>• Sam: Een bedachtzame en creatieve leerling die graag oplossingen bedenkt.</w:t>
      </w:r>
    </w:p>
    <w:p>
      <w:pPr>
        <w:pStyle w:val="Heading1"/>
      </w:pPr>
      <w:r>
        <w:t>Het Toneel</w:t>
      </w:r>
    </w:p>
    <w:p>
      <w:r>
        <w:t>De speelplaats van de basisschool, op een zonnige middag. Er is een rustige hoek waar Robin en Sam elkaar ontmoeten.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[Robin]: (loopt snel op en neer) Sam! We moeten nú een avontuur bedenken!</w:t>
        <w:br/>
        <w:t>[Sam]: (leunt tegen een boom) Rustig aan, Robin. Avonturen komen niet zomaar uit de lucht vallen.</w:t>
        <w:br/>
        <w:t>[Robin]: (zwaait met zijn armen) Maar ik verveel me! We moeten iets spannends doen.</w:t>
        <w:br/>
        <w:t>[Sam]: (denkt diep na) Wat dacht je van een schat zoeken? We kunnen onze eigen kaarten maken!</w:t>
        <w:br/>
        <w:t>[Robin]: (klapt in zijn handen) Ja, dat klinkt geweldig! Maar waar beginnen we?</w:t>
        <w:br/>
        <w:t>[Sam]: (wijst naar een hoek van het plein) Laten we daar beginnen. Wie weet vinden we aanwijzingen.</w:t>
        <w:br/>
        <w:t>[Robin]: (rent enthousiast) Kom op, Sam! Geen tijd te verliezen!</w:t>
        <w:br/>
        <w:t>[Sam]: (loopt kalm achter Robin aan) Het is geen race, Robin. Het gaat om het avontuur zelf.</w:t>
        <w:br/>
        <w:t>[Robin]: (springt op en neer) Kijk, daar! Een vreemde steen. Dat moet iets betekenen!</w:t>
        <w:br/>
        <w:t>[Sam]: (bekijkt de steen) Misschien leidt het ons naar het volgende deel van ons avontuur.</w:t>
        <w:br/>
        <w:t>[Robin]: (kijkt om zich heen) Zie je nog iets vreemds, Sam?</w:t>
        <w:br/>
        <w:t>[Sam]: (wijst naar een tak op de grond) Die tak lijkt op een pijl. Misschien moeten we die kant op.</w:t>
        <w:br/>
        <w:t>[Robin]: (pakt de tak op) Goed idee! Jij bent echt slim, Sam.</w:t>
        <w:br/>
        <w:t>[Sam]: (glimlacht) Jij bent degene met de energie om het uit te voeren.</w:t>
        <w:br/>
        <w:t>[Robin]: (kijkt vastberaden) Samen zijn we een geweldig team!</w:t>
        <w:br/>
        <w:t>[Sam]: (kijkt naar Robin) Vriendschap is de sleutel tot elk avontuur, toch?</w:t>
        <w:br/>
        <w:t>[Robin]: (lachend) Absoluut! Zonder jou zou ik verloren zijn.</w:t>
        <w:br/>
        <w:t>[Sam]: (zet een stap vooruit) Laten we verder gaan en zien wat we nog meer ontdekken.</w:t>
        <w:br/>
        <w:t>[Robin]: (volgt Sam) Dit wordt het beste avontuur ooit!</w:t>
        <w:br/>
        <w:t>[Sam]: (draait zich om) Met vrienden aan je zijde is elke dag een avontuur.</w:t>
        <w:br/>
        <w:t>[Robin]: (enthousiast) Laten we nooit stoppen met zoeken naar nieuwe avonturen!</w:t>
        <w:br/>
        <w:t>[Sam]: (knikt) En onze vriendschap maakt het allemaal nog beter.</w:t>
        <w:br/>
        <w:t>[Robin]: (springt in de lucht) Op naar de volgende aanwijzing!</w:t>
        <w:br/>
        <w:t>[Sam]: (volgt) Samen kunnen we alles aan.</w:t>
      </w:r>
    </w:p>
    <w:p>
      <w:pPr>
        <w:pStyle w:val="Heading1"/>
      </w:pPr>
      <w:r>
        <w:t>Regie-aanwijzingen</w:t>
      </w:r>
    </w:p>
    <w:p>
      <w:r>
        <w:t>Robin spreekt snel en beweeglijk, terwijl Sam rustig en bedachtzaam praat. Gebruik de ruimte door Robin te laten rennen en Sam te laten observeren.</w:t>
      </w:r>
    </w:p>
    <w:p>
      <w:pPr>
        <w:pStyle w:val="Heading1"/>
      </w:pPr>
      <w:r>
        <w:t>Leerdoelen</w:t>
      </w:r>
    </w:p>
    <w:p>
      <w:r>
        <w:t>Leerlingen ontdekken het belang van samenwerking en vriendschap bij het overwinnen van uitdagingen.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