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Concert van Nina en Amily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Welkom bij 'Het Concert van Nina en Amily', een vrolijk en leerzaam theaterscript voor kinderen. Ontdek hoe muziek en samenwerking centraal staan in deze grappige voorstelling.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Nina: Enthousiaste en energieke muzikante die graag de leiding neemt.</w:t>
      </w:r>
    </w:p>
    <w:p>
      <w:pPr>
        <w:pStyle w:val="ListBullet"/>
      </w:pPr>
      <w:r>
        <w:t>• Amily: Kalme en bedachtzame muzikante die goed kan luisteren en observeren.</w:t>
      </w:r>
    </w:p>
    <w:p>
      <w:pPr>
        <w:pStyle w:val="Heading1"/>
      </w:pPr>
      <w:r>
        <w:t>Het Toneel</w:t>
      </w:r>
    </w:p>
    <w:p>
      <w:r>
        <w:t>Een eenvoudige ruimte met twee stoelen en een muziekstandaard. Nina en Amily bereiden zich voor op hun concert.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[Nina]: (opgewonden) Oh, Amily! Heb je er ook zo'n zin in?</w:t>
        <w:br/>
        <w:t>[Amily]: (glimlachend) Ja, Nina. Maar laten we eerst alles klaarzetten.</w:t>
        <w:br/>
        <w:t>[Nina]: (klapt in haar handen) Goed idee! Waar is de muziekstandaard?</w:t>
        <w:br/>
        <w:t>[Amily]: (wijzend) Daar, naast de stoelen.</w:t>
        <w:br/>
        <w:t>[Nina]: (loopt naar de standaard) Ik zet hem meteen goed.</w:t>
        <w:br/>
        <w:t>[Amily]: (pakt een stoel) En ik zet de stoelen klaar.</w:t>
        <w:br/>
        <w:t>[Nina]: (kijkt rond) Hebben we alles?</w:t>
        <w:br/>
        <w:t>[Amily]: (denkt na) O ja, we hebben nog de bladmuziek nodig!</w:t>
        <w:br/>
        <w:t>[Nina]: (pakt de bladmuziek) Hier is het! 'De olifant' is een prachtig stuk.</w:t>
        <w:br/>
        <w:t>[Amily]: (lachend) En het past ook nog bij Elmer.</w:t>
        <w:br/>
        <w:t>[Nina]: (speels) Kun jij je voorstellen, een gekleurde olifant die muziek maakt?</w:t>
        <w:br/>
        <w:t>[Amily]: (lachend) Dat zou een geweldig concert worden!</w:t>
        <w:br/>
        <w:t>[Nina]: (zet de bladmuziek neer) Ik ben er klaar voor. Jij ook?</w:t>
        <w:br/>
        <w:t>[Amily]: (knikt) Laten we beginnen!</w:t>
        <w:br/>
        <w:t>[Nina]: (imiteert trompetgeluid) Wat denk je van mijn olifant?</w:t>
        <w:br/>
        <w:t>[Amily]: (grapt) Hij klinkt als een vrolijke Elmer!</w:t>
        <w:br/>
        <w:t>[Nina]: (speelt denkbeeldige fagot) En nu, 'De olifant'!</w:t>
        <w:br/>
        <w:t>[Amily]: (klapt zachtjes mee) Wat een geweldige muziek.</w:t>
        <w:br/>
        <w:t>[Nina]: (buigt) Dank je, dank je!</w:t>
        <w:br/>
        <w:t>[Amily]: (klapt) Bravo, Nina!</w:t>
        <w:br/>
        <w:t>[Nina]: (lachend) En nu verder met ons concert.</w:t>
        <w:br/>
        <w:t>[Amily]: (zachtjes) Precies zoals Elmer het zou doen.</w:t>
        <w:br/>
        <w:t>[Nina]: (kijkt rond) We zijn klaar voor ons publiek!</w:t>
        <w:br/>
        <w:t>[Amily]: (knikt instemmend) Laten we beginnen.</w:t>
      </w:r>
    </w:p>
    <w:p>
      <w:pPr>
        <w:pStyle w:val="Heading1"/>
      </w:pPr>
      <w:r>
        <w:t>Regie-aanwijzingen</w:t>
      </w:r>
    </w:p>
    <w:p>
      <w:r>
        <w:t>Gebruik dynamische stemmen voor Nina en rustige, kalme stemmen voor Amily. Maak gebruik van lichaamstaal om de energie en rust van de karakters te benadrukken.</w:t>
      </w:r>
    </w:p>
    <w:p>
      <w:pPr>
        <w:pStyle w:val="Heading1"/>
      </w:pPr>
      <w:r>
        <w:t>Leerdoelen</w:t>
      </w:r>
    </w:p>
    <w:p>
      <w:r>
        <w:t>Leerlingen leren samen te werken, voorbereidingen te treffen en het belang van muziek. De script stimuleert creativiteit en verbeeldingskracht.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