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Tijd Tikt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volgt Sam en Lotte in een grappige en leerzame scène over op tijd komen en het belang van goede planning.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altijd optimistische en licht chaotische leerling die vaak te laat komt.</w:t>
      </w:r>
    </w:p>
    <w:p>
      <w:pPr>
        <w:pStyle w:val="ListBullet"/>
      </w:pPr>
      <w:r>
        <w:t>• Lotte: Een punctuele en geduldige leerling die graag helpt maar ook streng kan zijn.</w:t>
      </w:r>
    </w:p>
    <w:p>
      <w:pPr>
        <w:pStyle w:val="Heading1"/>
      </w:pPr>
      <w:r>
        <w:t>Het Toneel</w:t>
      </w:r>
    </w:p>
    <w:p>
      <w:r>
        <w:t>Een klaslokaal met twee lege stoelen en een klok die zichtbaar is voor het publiek.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(komt gehaast binnen, struikelt bijna) Oeps, daar ben ik weer te laat!</w:t>
        <w:br/>
        <w:t>[Lotte]: (kijkt Sam aan, glimlacht) Sam, je moet echt je tijd beter plannen.</w:t>
        <w:br/>
        <w:t>[Sam]: (zet zijn tas neer, zucht) Ik weet het, maar mijn wekker doet het nooit goed!</w:t>
        <w:br/>
        <w:t>[Lotte]: (wijst naar de klok) Misschien moet je eerder naar bed gaan? Dat helpt ook.</w:t>
        <w:br/>
        <w:t>[Sam]: (kijkt naar de klok, fronsend) Maar ik heb altijd zoveel te doen 's avonds.</w:t>
        <w:br/>
        <w:t>[Lotte]: (lachend) Zoals wat, Sam? Nog meer chaos creëren?</w:t>
        <w:br/>
        <w:t>[Sam]: (doet alsof hij nadenkt) Nou, ik moet... eh, mijn sokken sorteren!</w:t>
        <w:br/>
        <w:t>[Lotte]: (schudt haar hoofd) Dat klinkt als een smoes, Sam. Serieus, wat houd je bezig?</w:t>
        <w:br/>
        <w:t>[Sam]: (zet een serieus gezicht op) Oké, oké... ik kijk graag sterren.</w:t>
        <w:br/>
        <w:t>[Lotte]: (verrast) Oh, dat klinkt eigenlijk best interessant.</w:t>
        <w:br/>
        <w:t>[Sam]: (enthousiast) Ja, maar dan vergeet ik de tijd, en poef, het is laat!</w:t>
        <w:br/>
        <w:t>[Lotte]: (begrijpend) Misschien kun je een sterrenkijk avond plannen in het weekend?</w:t>
        <w:br/>
        <w:t>[Sam]: (met een glimlach) Dat is een geweldig idee, Lotte!</w:t>
        <w:br/>
        <w:t>[Lotte]: (knikt) En dan kun je de rest van de week op tijd zijn.</w:t>
        <w:br/>
        <w:t>[Sam]: (grappend) Als ik tenminste niet droom over sterren.</w:t>
        <w:br/>
        <w:t>[Lotte]: (lachend) Dromen mag, maar niet vergeten te dromen over op tijd zijn!</w:t>
        <w:br/>
        <w:t>[Sam]: (lachend) Deal! Geen sterren tijdens schoolnachten.</w:t>
        <w:br/>
        <w:t>[Lotte]: (oprecht) Fijn om dat te horen, Sam.</w:t>
        <w:br/>
        <w:t>[Sam]: (zet zijn tas goed) Oké, tijd om serieus te worden... voor nu.</w:t>
        <w:br/>
        <w:t>[Lotte]: (klapt in haar handen) Kom op, we hebben nog genoeg tijd om te leren.</w:t>
        <w:br/>
        <w:t>[Sam]: (gebaart naar de klok) En nog een paar minuten om te lachen!</w:t>
        <w:br/>
        <w:t>[Lotte]: (lachend) Als het maar niet weer te laat wordt!</w:t>
        <w:br/>
        <w:t>[Sam]: (zelfverzekerd) Nee, ik ben een nieuwe Sam vandaag.</w:t>
        <w:br/>
        <w:t>[Lotte]: (bemoedigend) Dat is de geest! Op naar een nieuwe start.</w:t>
        <w:br/>
        <w:t>[Sam]: (trots) Met jouw hulp lukt het zeker!</w:t>
        <w:br/>
        <w:t>[Lotte]: (knipoogt) Altijd blij om te helpen, Sam.</w:t>
      </w:r>
    </w:p>
    <w:p>
      <w:pPr>
        <w:pStyle w:val="Heading1"/>
      </w:pPr>
      <w:r>
        <w:t>Regie-aanwijzingen</w:t>
      </w:r>
    </w:p>
    <w:p>
      <w:r>
        <w:t>Sam moet energiek en een beetje chaotisch overkomen, terwijl Lotte kalm en behulpzaam moet zijn. Gebruik de klok als visuele hulp voor timing en aankomst.</w:t>
      </w:r>
    </w:p>
    <w:p>
      <w:pPr>
        <w:pStyle w:val="Heading1"/>
      </w:pPr>
      <w:r>
        <w:t>Leerdoelen</w:t>
      </w:r>
    </w:p>
    <w:p>
      <w:r>
        <w:t>Leerlingen leren over het belang van tijdmanagement en planning.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