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Alex and Sam: The Literary Adventure</w:t>
      </w:r>
    </w:p>
    <w:p>
      <w:r>
        <w:rPr>
          <w:b/>
        </w:rPr>
        <w:t xml:space="preserve">Categorieën: </w:t>
      </w:r>
      <w:r>
        <w:t>Genre: Komedie, Leeftijd: Bovenbouw</w:t>
      </w:r>
    </w:p>
    <w:p>
      <w:pPr>
        <w:pStyle w:val="Heading1"/>
      </w:pPr>
      <w:r>
        <w:t>Introductie</w:t>
      </w:r>
    </w:p>
    <w:p>
      <w:r>
        <w:t>Na een gezellige lunch en een gesprek over favoriete snacks, bereiden Alex en Sam zich voor op het bezoek van schrijfster Hannah Gold. Hun enthousiasme en praktische vaardigheden komen goed van pas.</w:t>
      </w:r>
    </w:p>
    <w:p>
      <w:pPr>
        <w:pStyle w:val="Heading1"/>
      </w:pPr>
      <w:r>
        <w:t>Karakters</w:t>
      </w:r>
    </w:p>
    <w:p>
      <w:pPr>
        <w:pStyle w:val="ListBullet"/>
      </w:pPr>
      <w:r>
        <w:t>• Alex: Enthousiast maar een beetje onhandig, altijd optimistisch</w:t>
      </w:r>
    </w:p>
    <w:p>
      <w:pPr>
        <w:pStyle w:val="ListBullet"/>
      </w:pPr>
      <w:r>
        <w:t>• Sam: Praktisch en nuchter, houdt van orde en logica</w:t>
      </w:r>
    </w:p>
    <w:p>
      <w:pPr>
        <w:pStyle w:val="Heading1"/>
      </w:pPr>
      <w:r>
        <w:t>Het Toneel</w:t>
      </w:r>
    </w:p>
    <w:p>
      <w:r>
        <w:t>Alex en Sam bereiden de bibliotheek voor op het bezoek van de schrijfster Hannah Gold. Ze werken samen om een gezellige setting te creëren in de leeshoek.</w:t>
      </w:r>
    </w:p>
    <w:p>
      <w:pPr>
        <w:pStyle w:val="Heading1"/>
      </w:pPr>
      <w:r>
        <w:t>Script</w:t>
      </w:r>
    </w:p>
    <w:p>
      <w:pPr>
        <w:spacing w:line="360" w:lineRule="auto"/>
      </w:pPr>
      <w:r>
        <w:t>[Alex]: (ophangend) Deze slingers maken het echt feestelijk, vind je niet?</w:t>
        <w:br/>
        <w:t>[Sam]: (orde scheppend) Het ziet er geweldig uit. Maar zorg ervoor dat ze niet in de weg hangen.</w:t>
        <w:br/>
        <w:t>[Alex]: (grappend) Misschien kunnen de dansers ze gebruiken voor hun volgende optreden!</w:t>
        <w:br/>
        <w:t>[Sam]: (lachend) Ja, als ze niet struikelen.</w:t>
        <w:br/>
        <w:t>[Alex]: (nieuwsgierig) Wat denk je dat Hannah Gold zou willen drinken?</w:t>
        <w:br/>
        <w:t>[Sam]: (nadenkend) Thee, denk ik. Britten houden van een goede kop thee.</w:t>
        <w:br/>
        <w:t>[Alex]: (enthousiast) Oh, laten we een selectie maken: Earl Grey, groene thee, en misschien mint?</w:t>
        <w:br/>
        <w:t>[Sam]: (praktisch) Goed idee, maar vergeet de koekjes niet.</w:t>
        <w:br/>
        <w:t>[Alex]: (glimlachend) Een echte Engelse high tea. Wat als we een quiz doen over haar boeken?</w:t>
        <w:br/>
        <w:t>[Sam]: (toetredend) Dat klinkt leuk. We kunnen de kinderen vragen stellen na het lezen.</w:t>
        <w:br/>
        <w:t>[Alex]: (dromerig) Ik hoop dat Hannah ons vertelt hoe ze op haar ideeën komt.</w:t>
        <w:br/>
        <w:t>[Sam]: (wijs) Misschien kunnen we iets leren over haar schrijfproces.</w:t>
        <w:br/>
        <w:t>[Alex]: (opgewekt) En wie weet inspireert het ons om ook iets te schrijven!</w:t>
        <w:br/>
        <w:t>[Sam]: (lachend) Jij met je ideeën. Altijd bezig.</w:t>
        <w:br/>
        <w:t>[Alex]: (grappend) Nou, iemand moet het doen!</w:t>
        <w:br/>
        <w:t>[Sam]: (glimlachend) Ik waardeer je enthousiasme.</w:t>
        <w:br/>
        <w:t>[Alex]: (trots) Samen maken we er een geweldige dag van.</w:t>
        <w:br/>
        <w:t>[Sam]: (tevreden) Zeker weten. Alles staat klaar voor het grote moment.</w:t>
        <w:br/>
        <w:t>[Alex]: (kijkend naar de klok) Hoe laat is het precies?</w:t>
        <w:br/>
        <w:t>[Sam]: (controlerend) Nog vijf minuten voordat ze er is.</w:t>
        <w:br/>
        <w:t>[Alex]: (energievol) Laten we nog een laatste check doen.</w:t>
        <w:br/>
        <w:t>[Sam]: (organiserend) De stoelen staan goed, de boeken zijn uitgestald...</w:t>
        <w:br/>
        <w:t>[Alex]: (glimlachend) En de thee is warm!</w:t>
        <w:br/>
        <w:t>[Sam]: (lachend) Perfect. Laten we haar verwelkomen.</w:t>
        <w:br/>
        <w:t>[Alex]: (opgewekt) Op naar een inspirerende middag!</w:t>
        <w:br/>
        <w:t>[Sam]: (knikkend) Precies, laten we ervan genieten.</w:t>
      </w:r>
    </w:p>
    <w:p>
      <w:pPr>
        <w:pStyle w:val="Heading1"/>
      </w:pPr>
      <w:r>
        <w:t>Regie-aanwijzingen</w:t>
      </w:r>
    </w:p>
    <w:p>
      <w:r>
        <w:t>Zorg voor een levendige en uitnodigende setting in de bibliotheek. Alex beweegt enthousiast en expressief, terwijl Sam rustig en doelgericht is. Gebruik rekwisieten zoals slingers, theekopjes en boeken om de scène visueel aantrekkelijk te maken.</w:t>
      </w:r>
    </w:p>
    <w:p>
      <w:pPr>
        <w:pStyle w:val="Heading1"/>
      </w:pPr>
      <w:r>
        <w:t>Leerdoelen</w:t>
      </w:r>
    </w:p>
    <w:p>
      <w:r>
        <w:t>Deze scène bouwt voort op samenwerking door Sam en Alex te laten plannen en organiseren. Het stimuleert nieuwsgierigheid naar literatuur en creatief denken. Het bevordert ook het idee van gastvrijheid en voorbereiding voor speciale gasten.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