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Een Ontdekkingsreis op Mars</w:t>
      </w:r>
    </w:p>
    <w:p>
      <w:r>
        <w:rPr>
          <w:b/>
        </w:rPr>
        <w:t xml:space="preserve">Categorieën: </w:t>
      </w:r>
      <w:r>
        <w:t>Leeftijd: Middenbouw, Genre: Avontuur</w:t>
      </w:r>
    </w:p>
    <w:p>
      <w:pPr>
        <w:pStyle w:val="Heading1"/>
      </w:pPr>
      <w:r>
        <w:t>Introductie</w:t>
      </w:r>
    </w:p>
    <w:p>
      <w:r>
        <w:t>In deze vervolgscène volgen we onze avontuurlijke protagonisten, Mila en Jules, op hun volgende ruimteavontuur. Na hun ontdekkingsreis op een mysterieuze planeet zijn ze nu geland op Mars, klaar om deze fascinerende rode planeet te verkennen.</w:t>
      </w:r>
    </w:p>
    <w:p>
      <w:pPr>
        <w:pStyle w:val="Heading1"/>
      </w:pPr>
      <w:r>
        <w:t>Karakters</w:t>
      </w:r>
    </w:p>
    <w:p>
      <w:pPr>
        <w:pStyle w:val="ListBullet"/>
      </w:pPr>
      <w:r>
        <w:t>• Mila: Nieuwsgierig en avontuurlijk, altijd op zoek naar nieuwe dingen om te ontdekken.</w:t>
      </w:r>
    </w:p>
    <w:p>
      <w:pPr>
        <w:pStyle w:val="ListBullet"/>
      </w:pPr>
      <w:r>
        <w:t>• Jules: Slim en bedachtzaam, houdt ervan om dingen te analyseren en te begrijpen.</w:t>
      </w:r>
    </w:p>
    <w:p>
      <w:pPr>
        <w:pStyle w:val="Heading1"/>
      </w:pPr>
      <w:r>
        <w:t>Het Toneel</w:t>
      </w:r>
    </w:p>
    <w:p>
      <w:r>
        <w:t>De kinderen zijn geland op Mars en staan klaar om de rode planeet te verkennen.</w:t>
      </w:r>
    </w:p>
    <w:p>
      <w:pPr>
        <w:pStyle w:val="Heading1"/>
      </w:pPr>
      <w:r>
        <w:t>Script</w:t>
      </w:r>
    </w:p>
    <w:p>
      <w:pPr>
        <w:spacing w:line="360" w:lineRule="auto"/>
      </w:pPr>
      <w:r>
        <w:t>[Mila]: (doet de raketdeur open) Kijk, Jules, we zijn op Mars!</w:t>
        <w:br/>
        <w:t>[Jules]: (kijkt rond) Wow, het is hier zo rood en rotsachtig.</w:t>
        <w:br/>
        <w:t>[Mila]: (begint te lopen) Laten we gaan ontdekken!</w:t>
        <w:br/>
        <w:t>[Jules]: (volgt haar) Ja, ik vraag me af wat we hier zullen vinden.</w:t>
        <w:br/>
        <w:t>[Mila]: (wijst naar een heuvel) Kijk daar! Een Marsheuvel!</w:t>
        <w:br/>
        <w:t>[Jules]: (kijkt verwonderd) Zouden er ooit aardverschuivingen zijn geweest?</w:t>
        <w:br/>
        <w:t>[Mila]: (knikt) Misschien wel. Of misschien zijn er wel vulkanen!</w:t>
        <w:br/>
        <w:t>[Jules]: (wijst naar de grond) En kijk eens naar deze stenen. Ze zijn zo anders dan op aarde.</w:t>
        <w:br/>
        <w:t>[Mila]: (pakt een steen op) Ja, ze voelen ook anders aan.</w:t>
        <w:br/>
        <w:t>[Jules]: (wijst naar de lucht) En de lucht hier is zo dun en koud.</w:t>
        <w:br/>
        <w:t>[Mila]: (rilt) Ja, het is hier zeker geen zomer.</w:t>
        <w:br/>
        <w:t>[Jules]: (kijkt naar de horizon) En kijk eens naar die zonsondergang. Het is blauw in plaats van rood.</w:t>
        <w:br/>
        <w:t>[Mila]: (kijkt verrukt) Dat is zo vreemd, maar ook zo mooi!</w:t>
        <w:br/>
        <w:t>[Jules]: (pakt een notitieboek) Laten we dit allemaal opschrijven.</w:t>
        <w:br/>
        <w:t>[Mila]: (knikt enthousiast) Ja, en dan kunnen we het aan iedereen laten lezen!</w:t>
        <w:br/>
        <w:t>[Jules]: (schrijft) Dit gaat het beste avonturenboek ooit worden.</w:t>
        <w:br/>
        <w:t>[Mila]: (kijkt naar de lucht) En misschien kunnen we nog meer planeten ontdekken.</w:t>
        <w:br/>
        <w:t>[Jules]: (kijkt ook naar boven) Ja, de ruimte is zo groot. Er is nog zoveel te zien.</w:t>
        <w:br/>
        <w:t>[Mila]: (glimlacht) Ik kan niet wachten om meer avonturen te beleven.</w:t>
        <w:br/>
        <w:t>[Jules]: (glimlacht ook) Ja, laten we teruggaan naar onze raket. Het volgende avontuur wacht op ons.</w:t>
      </w:r>
    </w:p>
    <w:p>
      <w:pPr>
        <w:pStyle w:val="Heading1"/>
      </w:pPr>
      <w:r>
        <w:t>Regie-aanwijzingen</w:t>
      </w:r>
    </w:p>
    <w:p>
      <w:r>
        <w:t>Moedig de acteurs aan om hun nieuwsgierigheid en enthousiasme voor ontdekking te tonen. Laat ze de omgeving actief verkennen en gebruik hun lichaamstaal om hun reacties op de nieuwe omgeving te tonen.</w:t>
      </w:r>
    </w:p>
    <w:p>
      <w:pPr>
        <w:pStyle w:val="Heading1"/>
      </w:pPr>
      <w:r>
        <w:t>Leerdoelen</w:t>
      </w:r>
    </w:p>
    <w:p>
      <w:r>
        <w:t>De leerlingen leren over de unieke kenmerken van Mars, zoals het rode oppervlak, de dunne lucht, de rotsachtige omgeving en de blauwe zonsondergang. De scène bevordert ook de waarde van het opschrijven van observaties en het delen van kennis.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