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Vriendschapspuzzel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Vriendschapspuzzel' leren Sam en Lotte dat samenwerken en elkaar aanvullen de sleutel is tot succes. Dit komische stuk benadrukt de kracht van vriendschap.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enthousiaste en ietwat chaotische leerling die graag nieuwe dingen probeert</w:t>
      </w:r>
    </w:p>
    <w:p>
      <w:pPr>
        <w:pStyle w:val="ListBullet"/>
      </w:pPr>
      <w:r>
        <w:t>• Lotte: Een rustige en bedachtzame leerling die graag alles goed plant</w:t>
      </w:r>
    </w:p>
    <w:p>
      <w:pPr>
        <w:pStyle w:val="Heading1"/>
      </w:pPr>
      <w:r>
        <w:t>Het Toneel</w:t>
      </w:r>
    </w:p>
    <w:p>
      <w:r>
        <w:t>Een klaslokaal met twee tafels. Sam en Lotte werken samen aan een puzzel.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op) Lotte, kijk! We hebben bijna de hele puzzel af!</w:t>
        <w:br/>
        <w:t>[Lotte]: (glimlachend) Ja, maar we moeten de laatste stukjes wel voorzichtig plaatsen.</w:t>
        <w:br/>
        <w:t>[Sam]: (grijpt een puzzelstuk) Dit stukje hoort hier, toch?</w:t>
        <w:br/>
        <w:t>[Lotte]: (kijkt nauwkeurig) Nee, dat past daar niet. Misschien aan de rand?</w:t>
        <w:br/>
        <w:t>[Sam]: (schouderophalend) Oeps! Mijn fout. Hier dan?</w:t>
        <w:br/>
        <w:t>[Lotte]: (knikt) Ja, dat ziet er goed uit. Goed gedaan!</w:t>
        <w:br/>
        <w:t>[Sam]: (lachend) Weet je, ik vind puzzelen leuker dan ik dacht.</w:t>
        <w:br/>
        <w:t>[Lotte]: (lachend) Zie je wel! Samenwerken maakt het leuker.</w:t>
        <w:br/>
        <w:t>[Sam]: (enthousiast) Volgende keer doen we een puzzel met duizend stukjes!</w:t>
        <w:br/>
        <w:t>[Lotte]: (lachend) Laten we eerst deze afmaken.</w:t>
        <w:br/>
        <w:t>[Sam]: (klapt in zijn handen) Oké, nog maar een paar stukjes te gaan.</w:t>
        <w:br/>
        <w:t>[Lotte]: (wijst) Die hoek daar is nog leeg.</w:t>
        <w:br/>
        <w:t>[Sam]: (pakt een stuk) Past dit daar?</w:t>
        <w:br/>
        <w:t>[Lotte]: (controleert) Ja, precies! Je hebt een goed oog voor details.</w:t>
        <w:br/>
        <w:t>[Sam]: (trots) Dank je, Lotte! Jij bent de planner, ik de doener.</w:t>
        <w:br/>
        <w:t>[Lotte]: (glimlachend) Een perfect team!</w:t>
        <w:br/>
        <w:t>[Sam]: (slaat arm om Lotte) Vriendschapspuzzels zijn de beste.</w:t>
        <w:br/>
        <w:t>[Lotte]: (lachend) Zeker weten! Wat doen we daarna?</w:t>
        <w:br/>
        <w:t>[Sam]: (bedenkt) Misschien een bordspel?</w:t>
        <w:br/>
        <w:t>[Lotte]: (tevreden) Klinkt als een plan. Nog een stukje!</w:t>
        <w:br/>
        <w:t>[Sam]: (pakt laatste stuk) Mag ik het laatste stukje leggen?</w:t>
        <w:br/>
        <w:t>[Lotte]: (knikt) Natuurlijk, Sam! Jij hebt hard gewerkt.</w:t>
        <w:br/>
        <w:t>[Sam]: (legt stuk) Tada! Puzzel compleet!</w:t>
        <w:br/>
        <w:t>[Lotte]: (klapt) Goed teamwork, Sam!</w:t>
        <w:br/>
        <w:t>[Sam]: (buigt) Dank je, dank je! Laten we vaker samen werken.</w:t>
        <w:br/>
        <w:t>[Lotte]: (lachend) Absoluut, op naar het volgende avontuur!</w:t>
        <w:br/>
        <w:t>[Sam]: (grinnikend) Met jou aan mijn zijde, Lotte!</w:t>
        <w:br/>
        <w:t>[Lotte]: (vriendelijk) En jij aan de mijne, Sam!</w:t>
      </w:r>
    </w:p>
    <w:p>
      <w:pPr>
        <w:pStyle w:val="Heading1"/>
      </w:pPr>
      <w:r>
        <w:t>Regie-aanwijzingen</w:t>
      </w:r>
    </w:p>
    <w:p>
      <w:r>
        <w:t>Laat Sam energiek en expressief zijn, terwijl Lotte kalm en bedachtzaam blijft. Zorg voor levendige interactie tussen de twee.</w:t>
      </w:r>
    </w:p>
    <w:p>
      <w:pPr>
        <w:pStyle w:val="Heading1"/>
      </w:pPr>
      <w:r>
        <w:t>Leerdoelen</w:t>
      </w:r>
    </w:p>
    <w:p>
      <w:r>
        <w:t>Het script leert leerlingen over de waarde van samenwerking en vriendschap, en hoe verschillende persoonlijkheden elkaar kunnen aanvullen.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