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Geheimen onder de Aardkorst</w:t>
      </w:r>
    </w:p>
    <w:p>
      <w:r>
        <w:rPr>
          <w:b/>
        </w:rPr>
        <w:t xml:space="preserve">Categorieën: </w:t>
      </w:r>
      <w:r>
        <w:t>Genre: Komedie, Leeftijd: Middenbouw</w:t>
      </w:r>
    </w:p>
    <w:p>
      <w:pPr>
        <w:pStyle w:val="Heading1"/>
      </w:pPr>
      <w:r>
        <w:t>Introductie</w:t>
      </w:r>
    </w:p>
    <w:p>
      <w:r>
        <w:t>In dit leuke en leerzame stuk ontdekken Bram en Tessa de geheimen die onder onze voeten liggen. Ze leren over lava, fossielen en de bewegingen van de aardkorst, allemaal met een flinke dosis humor.</w:t>
      </w:r>
    </w:p>
    <w:p>
      <w:pPr>
        <w:pStyle w:val="Heading1"/>
      </w:pPr>
      <w:r>
        <w:t>Karakters</w:t>
      </w:r>
    </w:p>
    <w:p>
      <w:pPr>
        <w:pStyle w:val="ListBullet"/>
      </w:pPr>
      <w:r>
        <w:t>• Bram: Enthousiaste en nieuwsgierige jongen die dol is op wetenschap en avontuur.</w:t>
      </w:r>
    </w:p>
    <w:p>
      <w:pPr>
        <w:pStyle w:val="ListBullet"/>
      </w:pPr>
      <w:r>
        <w:t>• Tessa: Slimme en sceptische meid die houdt van feiten en logica.</w:t>
      </w:r>
    </w:p>
    <w:p>
      <w:pPr>
        <w:pStyle w:val="Heading1"/>
      </w:pPr>
      <w:r>
        <w:t>Het Toneel</w:t>
      </w:r>
    </w:p>
    <w:p>
      <w:r>
        <w:t>Bram en Tessa staan in een open veld, omringd door gras en een denkbeeldige schacht die naar de aardkorst leidt.</w:t>
      </w:r>
    </w:p>
    <w:p>
      <w:pPr>
        <w:pStyle w:val="Heading1"/>
      </w:pPr>
      <w:r>
        <w:t>Script</w:t>
      </w:r>
    </w:p>
    <w:p>
      <w:pPr>
        <w:spacing w:line="360" w:lineRule="auto"/>
      </w:pPr>
      <w:r>
        <w:t>[Bram]: (kijkt naar de grond) Tessa, wist je dat er geheimen zijn onder de aardkorst?</w:t>
        <w:br/>
        <w:t>[Tessa]: (arm over elkaar) Natuurlijk Bram, maar wat voor geheimen bedoel je?</w:t>
        <w:br/>
        <w:t>[Bram]: (enthousiast) Nou, er zijn lava, mineralen en zelfs fossielen verborgen!</w:t>
        <w:br/>
        <w:t>[Tessa]: (glimlacht) Fossielen? Bedoel je zoals die van dinosaurussen?</w:t>
        <w:br/>
        <w:t>[Bram]: (knikt) Precies! En misschien zelfs nog ouder.</w:t>
        <w:br/>
        <w:t>[Tessa]: (denkt na) Maar hoe kunnen we die geheimen ontdekken?</w:t>
        <w:br/>
        <w:t>[Bram]: (wijst naar denkbeeldige schacht) We kunnen ons voorstellen dat we een lift naar beneden nemen!</w:t>
        <w:br/>
        <w:t>[Tessa]: (lachend) Een lift? Dat klinkt als een spannend avontuur.</w:t>
        <w:br/>
        <w:t>[Bram]: (doet alsof hij op knoppen drukt) Eerste verdieping: vulkanen en magma!</w:t>
        <w:br/>
        <w:t>[Tessa]: (huivert) Magma klinkt heet. We moeten voorzichtig zijn.</w:t>
        <w:br/>
        <w:t>[Bram]: (kijkt om zich heen) Geen zorgen, het is allemaal in onze verbeelding.</w:t>
        <w:br/>
        <w:t>[Tessa]: (kijkt naar de lucht) Stel je voor dat we een gigantische kristalgrot vinden.</w:t>
        <w:br/>
        <w:t>[Bram]: (glimlacht breed) Die kunnen ons veel leren over hoe de aarde is gevormd.</w:t>
        <w:br/>
        <w:t>[Tessa]: (serieus) Wist je dat de aardkorst ook in beweging is?</w:t>
        <w:br/>
        <w:t>[Bram]: (verrast) Oh ja, de tektonische platen! Die maken bergen en aardbevingen.</w:t>
        <w:br/>
        <w:t>[Tessa]: (knikt instemmend) Precies, en dat is waarom we vulkanen hebben.</w:t>
        <w:br/>
        <w:t>[Bram]: (zwaait met zijn armen) Het is als een grote puzzel die nooit stopt.</w:t>
        <w:br/>
        <w:t>[Tessa]: (lachend) Ja, en wij zijn de ontdekkingsreizigers die het proberen te begrijpen.</w:t>
        <w:br/>
        <w:t>[Bram]: (wijst naar de grond) Laten we een geheime fossiel ontdekken!</w:t>
        <w:br/>
        <w:t>[Tessa]: (enthousiast) En dan gaan we alles noteren voor ons onderzoek.</w:t>
        <w:br/>
        <w:t>[Bram]: (doet alsof hij iets optilt) Kijk, een versteende ammoniet!</w:t>
        <w:br/>
        <w:t>[Tessa]: (juicht) Geweldig! We hebben een stukje geschiedenis in handen.</w:t>
        <w:br/>
        <w:t>[Bram]: (grijnst) De aarde zit vol verrassingen als je goed kijkt.</w:t>
        <w:br/>
        <w:t>[Tessa]: (knikt) En dat maakt elke dag een avontuur!</w:t>
      </w:r>
    </w:p>
    <w:p>
      <w:pPr>
        <w:pStyle w:val="Heading1"/>
      </w:pPr>
      <w:r>
        <w:t>Regie-aanwijzingen</w:t>
      </w:r>
    </w:p>
    <w:p>
      <w:r>
        <w:t>Laat de kinderen expressief zijn met hun gebaren, vooral Bram, die enthousiast is. Tessa moet nieuwsgierig maar ook sceptisch overkomen. Laat ze gebruik maken van de ruimte alsof ze echt op ontdekkingstocht zijn.</w:t>
      </w:r>
    </w:p>
    <w:p>
      <w:pPr>
        <w:pStyle w:val="Heading1"/>
      </w:pPr>
      <w:r>
        <w:t>Leerdoelen</w:t>
      </w:r>
    </w:p>
    <w:p>
      <w:r>
        <w:t>Leerlingen leren over de lagen van de aarde, fossielen, vulkanen en tektonische platen. Het doel is om nieuwsgierigheid naar geologie en aardwetenschappen te wekken.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