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Onzichtbare Vriendschap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gaat over twee kinderen die ontdekken hoe belangrijk en magisch vriendschap kan zijn, zelfs als je vriend onzichtbaar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energieke en nieuwsgierige jongen die altijd op zoek is naar avontuur.</w:t>
      </w:r>
    </w:p>
    <w:p>
      <w:pPr>
        <w:pStyle w:val="ListBullet"/>
      </w:pPr>
      <w:r>
        <w:t>• Emma: Een slimme en geduldige meid die houdt van lezen en puzzels oplossen.</w:t>
      </w:r>
    </w:p>
    <w:p>
      <w:pPr>
        <w:pStyle w:val="Heading1"/>
      </w:pPr>
      <w:r>
        <w:t>Het Toneel</w:t>
      </w:r>
    </w:p>
    <w:p>
      <w:r>
        <w:t>Een zonnige dag op het schoolplein, met Joris en Emma zittend op een bankje.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(springt enthousiast op) Emma, ik heb een geweldig idee!</w:t>
        <w:br/>
        <w:t>[Emma]: (kijkt nieuwsgierig op) Oh? Wat is het deze keer, Joris?</w:t>
        <w:br/>
        <w:t>[Joris]: (zwaait met zijn armen) We gaan een onzichtbare vriend maken!</w:t>
        <w:br/>
        <w:t>[Emma]: (lacht) Hoe maak je een onzichtbare vriend dan?</w:t>
        <w:br/>
        <w:t>[Joris]: (fluistert geheimzinnig) Dat is het magische deel. We kunnen hem zien als we onze ogen dichtdoen.</w:t>
        <w:br/>
        <w:t>[Emma]: (denkt na) Hmm, ik denk dat ik het snap. Wat is zijn naam?</w:t>
        <w:br/>
        <w:t>[Joris]: (trots) Zijn naam is Bobbie de Grote!</w:t>
        <w:br/>
        <w:t>[Emma]: (verbaasd) Bobbie de Grote? Wat maakt hem zo groot?</w:t>
        <w:br/>
        <w:t>[Joris]: (wijst naar de lucht) Hij heeft de kracht om te vliegen, natuurlijk!</w:t>
        <w:br/>
        <w:t>[Emma]: (knikt instemmend) Ja, en hij kan ook supergoed rekenen.</w:t>
        <w:br/>
        <w:t>[Joris]: (klapt in zijn handen) Perfect, hij helpt ons met huiswerk!</w:t>
        <w:br/>
        <w:t>[Emma]: (lachend) En hij is altijd eerlijk en aardig.</w:t>
        <w:br/>
        <w:t>[Joris]: (knipoogt) Net als wij, toch?</w:t>
        <w:br/>
        <w:t>[Emma]: (grijnst) Precies. Bobbie is de beste vriend die we ons kunnen wensen.</w:t>
        <w:br/>
        <w:t>[Joris]: (legt zijn hand op zijn hart) En hij leert ons dat echte vrienden altijd bij je zijn, zelfs als je ze niet kunt zien.</w:t>
        <w:br/>
        <w:t>[Emma]: (kijkt naar de lucht) Vriendschap is echt het mooiste dat er is.</w:t>
        <w:br/>
        <w:t>[Joris]: (enthousiast) Kom op, laten we Bobbie meenemen naar ons volgende avontuur!</w:t>
        <w:br/>
        <w:t>[Emma]: (staat op en knikt) Ja, laten we gaan. Het avontuur wacht!</w:t>
        <w:br/>
        <w:t>[Joris]: (doet alsof hij een onzichtbare deur opent) Na u, Emma.</w:t>
        <w:br/>
        <w:t>[Emma]: (neigt haar hoofd) Dank je, Joris.</w:t>
        <w:br/>
        <w:t>[Joris]: (loopt trots met grote passen) Vooruit, op naar de sterren!</w:t>
        <w:br/>
        <w:t>[Emma]: (volgt met kleine sprongetjes) En daar voorbij!</w:t>
        <w:br/>
        <w:t>[Joris]: (zwaait naar Bobbie) Tot ziens, Bobbie! Tot de volgende keer!</w:t>
        <w:br/>
        <w:t>[Emma]: (zwaait ook) Ja, tot snel, beste vriend!</w:t>
        <w:br/>
        <w:t>[Joris]: (lachend) Vriendschap is echt magisch.</w:t>
        <w:br/>
        <w:t>[Emma]: (knikt) En dat hebben we vandaag geleerd.</w:t>
      </w:r>
    </w:p>
    <w:p>
      <w:pPr>
        <w:pStyle w:val="Heading1"/>
      </w:pPr>
      <w:r>
        <w:t>Regie-aanwijzingen</w:t>
      </w:r>
    </w:p>
    <w:p>
      <w:r>
        <w:t>Zorg ervoor dat Joris energiek beweegt en Emma rustig en bedachtzaam. Gebruik veel expressie in de stem om de emoties over te brengen.</w:t>
      </w:r>
    </w:p>
    <w:p>
      <w:pPr>
        <w:pStyle w:val="Heading1"/>
      </w:pPr>
      <w:r>
        <w:t>Leerdoelen</w:t>
      </w:r>
    </w:p>
    <w:p>
      <w:r>
        <w:t>Leerlingen leren over de waarde van vriendschap en verbeelding, en hoe je een goede vriend kunt zijn, zelfs zonder fysieke aanwezigheid.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