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Zeilrace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'De Grote Zeilrace' beleven Emma en Lucas een spannend avontuur op zee. Leer over zeiltechnieken en de waarde van teamwork in dit boeiende toneelstuk.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 en leergierig, altijd klaar voor een uitdaging</w:t>
      </w:r>
    </w:p>
    <w:p>
      <w:pPr>
        <w:pStyle w:val="ListBullet"/>
      </w:pPr>
      <w:r>
        <w:t>• Lucas: Rustig en bedachtzaam, houdt ervan om problemen op te lossen</w:t>
      </w:r>
    </w:p>
    <w:p>
      <w:pPr>
        <w:pStyle w:val="Heading1"/>
      </w:pPr>
      <w:r>
        <w:t>Het Toneel</w:t>
      </w:r>
    </w:p>
    <w:p>
      <w:r>
        <w:t>Het dek van een zeilboot op een zonnige dag, de boot dobbert rustig op het water met het geluid van golven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naar de horizon) Lucas, kijk naar die andere boot daar! Denk je dat we sneller kunnen gaan?</w:t>
        <w:br/>
        <w:t>[Lucas]: (denkt na) Zeker weten, Emma. Maar eerst moeten we de windrichting controleren.</w:t>
        <w:br/>
        <w:t>[Emma]: (grijpt de mast) Goed idee! Ik ga de zeilen aanpassen. Kun jij de koers in de gaten houden?</w:t>
        <w:br/>
        <w:t>[Lucas]: (kijkt naar het kompas) Natuurlijk. We moeten iets naar stuurboord draaien.</w:t>
        <w:br/>
        <w:t>[Emma]: (kijkt vastberaden) Oké, ik trek de grootzeil wat strakker aan. Voel je de snelheid toenemen?</w:t>
        <w:br/>
        <w:t>[Lucas]: (glimlachend) Ja, we gaan al sneller! Maar let op de boeien, daar moeten we omheen.</w:t>
        <w:br/>
        <w:t>[Emma]: (wijst vooruit) Daar is de volgende boei al! We moeten scherp sturen.</w:t>
        <w:br/>
        <w:t>[Lucas]: (concentreert zich) Goed, ik stuur nu. Hou je stevig vast!</w:t>
        <w:br/>
        <w:t>[Emma]: (juicht) Goed gedaan, Lucas! We liggen nu voor op die andere boot.</w:t>
        <w:br/>
        <w:t>[Lucas]: (kijkt naar de wolken) De wind lijkt aan te trekken. Moeten we een rif steken?</w:t>
        <w:br/>
        <w:t>[Emma]: (nadert de mast) Ja, beter voorzichtig zijn. We willen niet omslaan.</w:t>
        <w:br/>
        <w:t>[Lucas]: (pakt het touw) Oké, ik help je. Samen kunnen we dit.</w:t>
        <w:br/>
        <w:t>[Emma]: (trekt aan de lijn) Zie je die golven daar? We moeten er schuin overheen.</w:t>
        <w:br/>
        <w:t>[Lucas]: (knikt) Laten we dat doen. En daarna vol gas naar de finish!</w:t>
        <w:br/>
        <w:t>[Emma]: (lachend) Ik kan het al bijna zien! We zijn er bijna, Lucas!</w:t>
        <w:br/>
        <w:t>[Lucas]: (kijkt naar de horizon) We hebben nog een laatste bocht te gaan. Klaar voor de eindsprint?</w:t>
        <w:br/>
        <w:t>[Emma]: (vol energie) Klaar als altijd! Laten we deze race winnen.</w:t>
        <w:br/>
        <w:t>[Lucas]: (stuurt de boot) Houd de zeilen strak, Emma. Dit is het moment.</w:t>
        <w:br/>
        <w:t>[Emma]: (wind door haar haren) We gaan ervoor, Lucas! We kunnen het!</w:t>
        <w:br/>
        <w:t>[Lucas]: (kijkt naar Emma) Samen kunnen we alles, dat weet ik zeker.</w:t>
        <w:br/>
        <w:t>[Emma]: (blij) We zijn er! We hebben gewonnen!</w:t>
        <w:br/>
        <w:t>[Lucas]: (met een zucht van opluchting) Wat een avontuur, Emma. Goed teamwork!</w:t>
        <w:br/>
        <w:t>[Emma]: (schudt zijn hand) Op naar de volgende uitdaging, vriend!</w:t>
      </w:r>
    </w:p>
    <w:p>
      <w:pPr>
        <w:pStyle w:val="Heading1"/>
      </w:pPr>
      <w:r>
        <w:t>Regie-aanwijzingen</w:t>
      </w:r>
    </w:p>
    <w:p>
      <w:r>
        <w:t>Gebruik ruimte op het podium om bewegingen van de boot te suggereren. Emma spreekt met enthousiasme, Lucas houdt een kalme, bedachte toon aan.</w:t>
      </w:r>
    </w:p>
    <w:p>
      <w:pPr>
        <w:pStyle w:val="Heading1"/>
      </w:pPr>
      <w:r>
        <w:t>Leerdoelen</w:t>
      </w:r>
    </w:p>
    <w:p>
      <w:r>
        <w:t>Leerlingen maken kennis met basisprincipes van zeilen zoals windrichting, zeilpositie en samenwerking tijdens een wedstrijd.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