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Geheimzinnige Schoolgang</w:t>
      </w:r>
    </w:p>
    <w:p>
      <w:r>
        <w:rPr>
          <w:b/>
        </w:rPr>
        <w:t xml:space="preserve">Categorieën: </w:t>
      </w:r>
      <w:r>
        <w:t>Leeftijd: Middenbouw, Genre: Avontuur</w:t>
      </w:r>
    </w:p>
    <w:p>
      <w:pPr>
        <w:pStyle w:val="Heading1"/>
      </w:pPr>
      <w:r>
        <w:t>Introductie</w:t>
      </w:r>
    </w:p>
    <w:p>
      <w:r>
        <w:t>Dit script neemt je mee op een avontuur in de school, waar Sam en Lotte een mysterieuze deur ontdekken. Samen gaan ze op zoek naar geheimen en leren ze over samenwerking en nieuwsgierigheid.</w:t>
      </w:r>
    </w:p>
    <w:p>
      <w:pPr>
        <w:pStyle w:val="Heading1"/>
      </w:pPr>
      <w:r>
        <w:t>Karakters</w:t>
      </w:r>
    </w:p>
    <w:p>
      <w:pPr>
        <w:pStyle w:val="ListBullet"/>
      </w:pPr>
      <w:r>
        <w:t>• Sam: Een nieuwsgierige en avontuurlijke leerling, houdt van raadsels</w:t>
      </w:r>
    </w:p>
    <w:p>
      <w:pPr>
        <w:pStyle w:val="ListBullet"/>
      </w:pPr>
      <w:r>
        <w:t>• Lotte: Een slimme en voorzichtige leerling, goed in logisch denken</w:t>
      </w:r>
    </w:p>
    <w:p>
      <w:pPr>
        <w:pStyle w:val="Heading1"/>
      </w:pPr>
      <w:r>
        <w:t>Het Toneel</w:t>
      </w:r>
    </w:p>
    <w:p>
      <w:r>
        <w:t>Het decor is een rustige schoolgang met lockers aan de zijkant. Er zijn veel deuren, elk naar een ander klaslokaal.</w:t>
      </w:r>
    </w:p>
    <w:p>
      <w:pPr>
        <w:pStyle w:val="Heading1"/>
      </w:pPr>
      <w:r>
        <w:t>Script</w:t>
      </w:r>
    </w:p>
    <w:p>
      <w:pPr>
        <w:spacing w:line="360" w:lineRule="auto"/>
      </w:pPr>
      <w:r>
        <w:t>[Sam]: (kijkt rond) Lotte, kijk! Een deur die we nog nooit hebben gezien!</w:t>
        <w:br/>
        <w:t>[Lotte]: (kijkt nieuwsgierig) Inderdaad, Sam. Wat denk je dat erachter zit?</w:t>
        <w:br/>
        <w:t>[Sam]: (enthousiast) Misschien een geheime kamer vol schatten!</w:t>
        <w:br/>
        <w:t>[Lotte]: (denkt na) Of misschien is het gewoon een bezemkast.</w:t>
        <w:br/>
        <w:t>[Sam]: (lachend) Laten we het uitzoeken! We moeten stil zijn.</w:t>
        <w:br/>
        <w:t>[Lotte]: (fluisterend) Voorzichtig, Sam. We willen geen problemen krijgen.</w:t>
        <w:br/>
        <w:t>[Sam]: (opent de deur langzaam) Wauw, het is... een oude bibliotheek!</w:t>
        <w:br/>
        <w:t>[Lotte]: (verbaasd) Ongelooflijk! Waarom wist niemand hiervan?</w:t>
        <w:br/>
        <w:t>[Sam]: (kijkt rond) Kijk naar al deze boeken. Ze zijn eeuwenoud!</w:t>
        <w:br/>
        <w:t>[Lotte]: (pakt een boek) Dit boek gaat over de geschiedenis van de school.</w:t>
        <w:br/>
        <w:t>[Sam]: (opgewonden) Laten we het lezen! Misschien ontdekken we geheimen.</w:t>
        <w:br/>
        <w:t>[Lotte]: (bladert door het boek) Hier staat iets over een verborgen schat.</w:t>
        <w:br/>
        <w:t>[Sam]: (verbaasd) Echt waar? Dat klinkt als een avontuur!</w:t>
        <w:br/>
        <w:t>[Lotte]: (wijst op een kaart) Kijk, hier is een kaart van de school!</w:t>
        <w:br/>
        <w:t>[Sam]: (vol bewondering) We kunnen op schattenjacht gaan!</w:t>
        <w:br/>
        <w:t>[Lotte]: (nadenkend) Maar moeten we dit aan de leraar vertellen?</w:t>
        <w:br/>
        <w:t>[Sam]: (twijfelend) Misschien. Maar laten we eerst een kijkje nemen.</w:t>
        <w:br/>
        <w:t>[Lotte]: (lachend) Oké, maar we moeten wel voorzichtig zijn.</w:t>
        <w:br/>
        <w:t>[Sam]: (vol vertrouwen) Samen kunnen we alles aan, Lotte!</w:t>
        <w:br/>
        <w:t>[Lotte]: (glimlachend) Ja, laten we op ontdekking gaan!</w:t>
        <w:br/>
        <w:t>[Sam]: (wijst naar de kaart) Het begint allemaal in de kelder.</w:t>
        <w:br/>
        <w:t>[Lotte]: (zucht) De kelder? Dat klinkt eng, maar ik ben klaar!</w:t>
        <w:br/>
        <w:t>[Sam]: (loopt naar de deur) Laten we de geheimen van de school ontdekken!</w:t>
      </w:r>
    </w:p>
    <w:p>
      <w:pPr>
        <w:pStyle w:val="Heading1"/>
      </w:pPr>
      <w:r>
        <w:t>Regie-aanwijzingen</w:t>
      </w:r>
    </w:p>
    <w:p>
      <w:r>
        <w:t>Gebruik een rustige stem voor Lotte en een enthousiaste stem voor Sam. De acteurs kunnen op en neer lopen langs de 'gang' om nieuwsgierigheid te tonen.</w:t>
      </w:r>
    </w:p>
    <w:p>
      <w:pPr>
        <w:pStyle w:val="Heading1"/>
      </w:pPr>
      <w:r>
        <w:t>Leerdoelen</w:t>
      </w:r>
    </w:p>
    <w:p>
      <w:r>
        <w:t>Leerlingen ontdekken het belang van nieuwsgierigheid en samenwerking. Ze leren ook over geschiedenis en het belang van het delen van kennis.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