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Winteravonturen van Tim en Noor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Welkom bij 'De Winteravonturen van Tim en Noor'. In dit avontuur verkennen twee nieuwsgierige kinderen de wonderen van een besneeuwd bos en leren ze over de natuur.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Tim: Een nieuwsgierige en avontuurlijke jongen die altijd op zoek is naar nieuwe ontdekkingen.</w:t>
      </w:r>
    </w:p>
    <w:p>
      <w:pPr>
        <w:pStyle w:val="ListBullet"/>
      </w:pPr>
      <w:r>
        <w:t>• Noor: Een slimme en rustige meid die veel weet over de natuur en graag haar kennis deelt.</w:t>
      </w:r>
    </w:p>
    <w:p>
      <w:pPr>
        <w:pStyle w:val="Heading1"/>
      </w:pPr>
      <w:r>
        <w:t>Het Toneel</w:t>
      </w:r>
    </w:p>
    <w:p>
      <w:r>
        <w:t>Een besneeuwd bos met hoge bomen en een heldere blauwe lucht. Het is een koude winterdag.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[Tim]: (kijkt om zich heen) Noor, kijk hoe mooi het bos is in de winter!</w:t>
        <w:br/>
        <w:t>[Noor]: (glimlachend) Ja, Tim, de sneeuw maakt alles magisch.</w:t>
        <w:br/>
        <w:t>[Tim]: (verwonderd) Wist je dat sneeuwvlokken altijd zeshoekig zijn?</w:t>
        <w:br/>
        <w:t>[Noor]: (knikt) Ja! En wist je dat geen enkele sneeuwvlok hetzelfde is?</w:t>
        <w:br/>
        <w:t>[Tim]: (enthousiast) Echt? Dat is gaaf! Waarom denk je dat dat zo is?</w:t>
        <w:br/>
        <w:t>[Noor]: (uitleggend) Het komt door de manier waarop watermoleculen zich aan elkaar hechten.</w:t>
        <w:br/>
        <w:t>[Tim]: (nadenkend) Dus het hangt af van de temperatuur en vochtigheid?</w:t>
        <w:br/>
        <w:t>[Noor]: (bevestigend) Precies! En die veranderen voortdurend in de lucht.</w:t>
        <w:br/>
        <w:t>[Tim]: (kijkt naar de bomen) Zie je die takken? Ze zijn helemaal bedekt met rijp!</w:t>
        <w:br/>
        <w:t>[Noor]: (wijzend) Dat heet rijp, en het ontstaat als mist bevroren raakt.</w:t>
        <w:br/>
        <w:t>[Tim]: (grijnzend) Ik leer zoveel van jou, Noor!</w:t>
        <w:br/>
        <w:t>[Noor]: (lachend) En ik van jou, Tim. Samen ontdekken we de wonderen van de natuur.</w:t>
        <w:br/>
        <w:t>[Tim]: (wijzend naar de grond) Kijk, daar zijn voetafdrukken van een dier!</w:t>
        <w:br/>
        <w:t>[Noor]: (kijkend) Dat zijn waarschijnlijk van een haas. Ze zoeken voedsel onder de sneeuw.</w:t>
        <w:br/>
        <w:t>[Tim]: (geïnteresseerd) Hoe blijven ze warm?</w:t>
        <w:br/>
        <w:t>[Noor]: (vertellend) Hun dikke vacht helpt ze warm te blijven.</w:t>
        <w:br/>
        <w:t>[Tim]: (met bewondering) Dieren zijn echt geweldig, hè?</w:t>
        <w:br/>
        <w:t>[Noor]: (instemmend) Ja, de natuur is vol verrassingen.</w:t>
        <w:br/>
        <w:t>[Tim]: (klaar om verder te gaan) Zullen we verder gaan en meer ontdekken?</w:t>
        <w:br/>
        <w:t>[Noor]: (enthousiast) Ja, laten we gaan! Er is nog zoveel te zien.</w:t>
      </w:r>
    </w:p>
    <w:p>
      <w:pPr>
        <w:pStyle w:val="Heading1"/>
      </w:pPr>
      <w:r>
        <w:t>Regie-aanwijzingen</w:t>
      </w:r>
    </w:p>
    <w:p>
      <w:r>
        <w:t>Laat Tim energiek en nieuwsgierig spelen, met grote gebaren. Noor moet kalm en wijs overkomen, met een vriendelijke glimlach. Gebruik de ruimte om het bos te verbeelden.</w:t>
      </w:r>
    </w:p>
    <w:p>
      <w:pPr>
        <w:pStyle w:val="Heading1"/>
      </w:pPr>
      <w:r>
        <w:t>Leerdoelen</w:t>
      </w:r>
    </w:p>
    <w:p>
      <w:r>
        <w:t>Leerlingen leren over sneeuw, rijp en hoe dieren zich aanpassen aan de winter. Ze begrijpen de unieke eigenschappen van sneeuwvlokken.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