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Avontuur op Mars</w:t>
      </w:r>
    </w:p>
    <w:p>
      <w:r>
        <w:rPr>
          <w:b/>
        </w:rPr>
        <w:t xml:space="preserve">Categorieën: </w:t>
      </w:r>
      <w:r>
        <w:t>Genre: Avontuur, Leeftijd: Middenbouw</w:t>
      </w:r>
    </w:p>
    <w:p>
      <w:pPr>
        <w:pStyle w:val="Heading1"/>
      </w:pPr>
      <w:r>
        <w:t>Introductie</w:t>
      </w:r>
    </w:p>
    <w:p>
      <w:r>
        <w:t>Dit spannende theaterscript neemt leerlingen mee op een denkbeeldige reis naar Mars. Ontdek de geheimen van de Rode Planeet met Alex en Sam!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Alex: Een nieuwsgierige en avontuurlijke leerling met een passie voor wetenschap</w:t>
      </w:r>
    </w:p>
    <w:p>
      <w:pPr>
        <w:pStyle w:val="ListBullet"/>
      </w:pPr>
      <w:r>
        <w:t>• Sam: Een slimme en voorzichtige leerling die graag problemen oplost</w:t>
      </w:r>
    </w:p>
    <w:p>
      <w:pPr>
        <w:pStyle w:val="Heading1"/>
      </w:pPr>
      <w:r>
        <w:t>Het Toneel</w:t>
      </w:r>
    </w:p>
    <w:p>
      <w:r>
        <w:t>Het toneel stelt een denkbeeldig ruimteschip voor, zwevend boven het oppervlak van Mars.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[Alex]: (wijzend naar het raam) Kijk Sam, daar is Mars! Wat een rode planeet!</w:t>
        <w:br/>
        <w:t>[Sam]: (nadenkend) Ja, Alex, Mars wordt ook wel de Rode Planeet genoemd door al dat roestige stof.</w:t>
        <w:br/>
        <w:t>[Alex]: (enthousiast) Wist je dat Mars bergen heeft die hoger zijn dan de Mount Everest?</w:t>
        <w:br/>
        <w:t>[Sam]: (knikkend) Ja, Olympus Mons is de grootste vulkaan in ons zonnestelsel.</w:t>
        <w:br/>
        <w:t>[Alex]: (dromerig) Stel je voor dat we er ooit echt op kunnen lopen!</w:t>
        <w:br/>
        <w:t>[Sam]: (praktisch) We moeten eerst uitzoeken hoe we daar veilig kunnen landen.</w:t>
        <w:br/>
        <w:t>[Alex]: (met een grijns) Gelukkig hebben we onze verbeelding om alvast te oefenen!</w:t>
        <w:br/>
        <w:t>[Sam]: (lachend) Klopt, en we hebben onze kennis om ons te helpen.</w:t>
        <w:br/>
        <w:t>[Alex]: (enthousiast) Marsrovers hebben al veel voor ons ontdekt, zoals waterijs!</w:t>
        <w:br/>
        <w:t>[Sam]: (onder de indruk) Dat zou kunnen betekenen dat er ooit leven was.</w:t>
        <w:br/>
        <w:t>[Alex]: (verbaasd) Hoe spannend zou dat zijn, leven op Mars ontdekken!</w:t>
        <w:br/>
        <w:t>[Sam]: (serieus) Maar we moeten ook voorzichtig zijn met wat we meenemen.</w:t>
        <w:br/>
        <w:t>[Alex]: (nadenkend) Ja, we willen niets besmetten of beschadigen.</w:t>
        <w:br/>
        <w:t>[Sam]: (zelfverzekerd) Met onze samenwerking kunnen we veel bereiken.</w:t>
        <w:br/>
        <w:t>[Alex]: (met een glimlach) En misschien worden wij wel de eerste mensen op Mars!</w:t>
        <w:br/>
        <w:t>[Sam]: (grappend) Maar laten we eerst deze missie voltooien.</w:t>
        <w:br/>
        <w:t>[Alex]: (lachend) Absoluut. Op naar nieuwe ontdekkingen!</w:t>
        <w:br/>
        <w:t>[Sam]: (wijzend) Laten we onze onderzoeksgegevens bekijken.</w:t>
        <w:br/>
        <w:t>[Alex]: (kijkend naar een denkbeeldig scherm) Alles ziet er goed uit!</w:t>
        <w:br/>
        <w:t>[Sam]: (opgewekt) Tijd om meer te leren over deze fascinerende planeet.</w:t>
        <w:br/>
        <w:t>[Alex]: (glimlachend) Samen ontdekken we de geheimen van Mars.</w:t>
        <w:br/>
        <w:t>[Sam]: (met een knik) En wie weet, misschien inspireren we anderen!</w:t>
        <w:br/>
        <w:t>[Alex]: (enthousiast) Op naar ons volgende avontuur!</w:t>
        <w:br/>
        <w:t>[Sam]: (lachend) Mars, we komen eraan!</w:t>
      </w:r>
    </w:p>
    <w:p>
      <w:pPr>
        <w:pStyle w:val="Heading1"/>
      </w:pPr>
      <w:r>
        <w:t>Regie-aanwijzingen</w:t>
      </w:r>
    </w:p>
    <w:p>
      <w:r>
        <w:t>Gebruik energieke en nieuwsgierige stemmen voor Alex en een kalme, bedachtzame stem voor Sam. Gebruik de ruimte door te variëren in beweging, alsof ze in een ruimteschip zijn.</w:t>
      </w:r>
    </w:p>
    <w:p>
      <w:pPr>
        <w:pStyle w:val="Heading1"/>
      </w:pPr>
      <w:r>
        <w:t>Leerdoelen</w:t>
      </w:r>
    </w:p>
    <w:p>
      <w:r>
        <w:t>Leerlingen leren over Mars als de Rode Planeet, het bestaan van Olympus Mons, de mogelijkheid van waterijs, en de concepten van ruimteverkenning en het belang van voorzichtigheid bij interplanetaire missies.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