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Verloren Valentijnskaart</w:t>
      </w:r>
    </w:p>
    <w:p>
      <w:r>
        <w:rPr>
          <w:b/>
        </w:rPr>
        <w:t xml:space="preserve">Categorieën: </w:t>
      </w:r>
      <w:r>
        <w:t>Leeftijd: Middenbouw, Genre: Sprookje</w:t>
      </w:r>
    </w:p>
    <w:p>
      <w:pPr>
        <w:pStyle w:val="Heading1"/>
      </w:pPr>
      <w:r>
        <w:t>Introductie</w:t>
      </w:r>
    </w:p>
    <w:p>
      <w:r>
        <w:t>In dit sprookjesachtige theaterstuk gaan Prinses Roos en Ridder Floris op zoek naar een verloren Valentijnskaart. Ontdek hoe ze samenwerken en leren over de betekenis van vriendschap op deze bijzondere dag.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Prinses Roos: Een lieve en dromerige prinses die graag anderen helpt.</w:t>
      </w:r>
    </w:p>
    <w:p>
      <w:pPr>
        <w:pStyle w:val="ListBullet"/>
      </w:pPr>
      <w:r>
        <w:t>• Ridder Floris: Een dappere en soms wat onhandige ridder met een groot hart.</w:t>
      </w:r>
    </w:p>
    <w:p>
      <w:pPr>
        <w:pStyle w:val="Heading1"/>
      </w:pPr>
      <w:r>
        <w:t>Het Toneel</w:t>
      </w:r>
    </w:p>
    <w:p>
      <w:r>
        <w:t>Een zonnige tuin in het koninkrijk met bloemen en een bankje.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[Prinses Roos]: (kijkt om zich heen, zoekend) Oh nee, waar is mijn Valentijnskaart gebleven?</w:t>
        <w:br/>
        <w:t>[Ridder Floris]: (komt aanlopen, struikelend) Prinses Roos, ik hoorde dat je iets kwijt bent!</w:t>
        <w:br/>
        <w:t>[Prinses Roos]: (zucht) Ja, ik had een mooie kaart voor de Koning geschreven, maar ik kan hem nergens vinden.</w:t>
        <w:br/>
        <w:t>[Ridder Floris]: (trots) Geen zorgen, ik help je zoeken! Waar zag je hem voor het laatst?</w:t>
        <w:br/>
        <w:t>[Prinses Roos]: (denkt na) Volgens mij zat hij nog in mijn mandje onder de eik.</w:t>
        <w:br/>
        <w:t>[Ridder Floris]: (kijkt rond) Ik zie hier alleen bloemen. Misschien is hij weggewaaid?</w:t>
        <w:br/>
        <w:t>[Prinses Roos]: (knikt) Dat zou kunnen. De wind was best sterk vanochtend.</w:t>
        <w:br/>
        <w:t>[Ridder Floris]: (wijst) Kijk daar! Een stukje papier in de struiken!</w:t>
        <w:br/>
        <w:t>[Prinses Roos]: (loopt erheen, blij) Ja, dat is hem! Wat ben ik opgelucht.</w:t>
        <w:br/>
        <w:t>[Ridder Floris]: (lachend) Zie je wel, samen vinden we alles terug.</w:t>
        <w:br/>
        <w:t>[Prinses Roos]: (geeft de kaart aan Floris) Hier, wil jij hem aan de Koning geven?</w:t>
        <w:br/>
        <w:t>[Ridder Floris]: (verrast) Echt waar? Wat een eer! Dank je, Prinses Roos.</w:t>
        <w:br/>
        <w:t>[Prinses Roos]: (lachend) Graag gedaan. En bedankt voor je hulp, Floris.</w:t>
        <w:br/>
        <w:t>[Ridder Floris]: (buigt) Altijd mijn plicht om een prinses te helpen.</w:t>
        <w:br/>
        <w:t>[Prinses Roos]: (dromerig) Valentijnsdag is zo bijzonder met vrienden zoals jij.</w:t>
        <w:br/>
        <w:t>[Ridder Floris]: (glimlacht) Daarom vieren we het ook. Elkaar helpen en blij maken.</w:t>
        <w:br/>
        <w:t>[Prinses Roos]: (wijst naar bloemen) Misschien kunnen we nog wat bloemen voor de Koning plukken?</w:t>
        <w:br/>
        <w:t>[Ridder Floris]: (enthousiast) Ja, een prachtig idee! Hij zal er blij mee zijn.</w:t>
        <w:br/>
        <w:t>[Prinses Roos]: (plukt bloemen) Kijk eens naar deze rozen, ze ruiken heerlijk.</w:t>
        <w:br/>
        <w:t>[Ridder Floris]: (plukt ook) En deze zonnebloemen, zo vrolijk!</w:t>
        <w:br/>
        <w:t>[Prinses Roos]: (kijkt tevreden rond) Laten we de Koning verrassen met onze vondsten.</w:t>
        <w:br/>
        <w:t>[Ridder Floris]: (loopt met Roos) Ja, laten we gaan. Het wordt een geweldige Valentijnsdag!</w:t>
      </w:r>
    </w:p>
    <w:p>
      <w:pPr>
        <w:pStyle w:val="Heading1"/>
      </w:pPr>
      <w:r>
        <w:t>Regie-aanwijzingen</w:t>
      </w:r>
    </w:p>
    <w:p>
      <w:r>
        <w:t>Laat Prinses Roos dromerig en vriendelijk spreken, terwijl Ridder Floris enthousiast en soms onhandig overkomt. Gebruik de ruimte op het podium om de zoektocht naar de kaart te benadrukken.</w:t>
      </w:r>
    </w:p>
    <w:p>
      <w:pPr>
        <w:pStyle w:val="Heading1"/>
      </w:pPr>
      <w:r>
        <w:t>Leerdoelen</w:t>
      </w:r>
    </w:p>
    <w:p>
      <w:r>
        <w:t>Leerlingen leren over het belang van vriendschap, samenwerken en aandacht voor anderen tijdens Valentijnsdag.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