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Magische Bos Avontuur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Ga mee op avontuur met Lotte en Milo in een magisch bos waar de natuur tot leven komt en verrassingen op de loer liggen.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nieuwsgierige en avontuurlijke gamer met een grote liefde voor de natuur.</w:t>
      </w:r>
    </w:p>
    <w:p>
      <w:pPr>
        <w:pStyle w:val="ListBullet"/>
      </w:pPr>
      <w:r>
        <w:t>• Milo: Een wijze en grappige eekhoorn die het bos goed kent en altijd klaar staat om te helpen.</w:t>
      </w:r>
    </w:p>
    <w:p>
      <w:pPr>
        <w:pStyle w:val="Heading1"/>
      </w:pPr>
      <w:r>
        <w:t>Het Toneel</w:t>
      </w:r>
    </w:p>
    <w:p>
      <w:r>
        <w:t>Het decor is een open plek in een magisch bos. Er straalt een warme gloed tussen de bomen en de geluiden van vogels en andere dieren zijn te horen.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(kijkt om zich heen) Wauw, dit bos lijkt wel uit een game te komen!</w:t>
        <w:br/>
        <w:t>[Milo]: (springt van een tak) Welkom, Lotte! Dit bos zit vol verrassingen.</w:t>
        <w:br/>
        <w:t>[Lotte]: (enthousiast) Kun je me rondleiden, Milo? Ik wil alles zien!</w:t>
        <w:br/>
        <w:t>[Milo]: (knikt) Natuurlijk! Kijk, daar is de oude eikenboom. Hij heeft al veel stormen doorstaan.</w:t>
        <w:br/>
        <w:t>[Lotte]: (verbaasd) Het lijkt alsof hij verhalen kan vertellen...</w:t>
        <w:br/>
        <w:t>[Milo]: (lachend) Dat doet hij ook, als je goed luistert.</w:t>
        <w:br/>
        <w:t>[Lotte]: (luisterend) Hoor je die vogels zingen? Ze klinken als een orkest!</w:t>
        <w:br/>
        <w:t>[Milo]: (wijzend) En daar, tussen de struiken, leeft een familie konijnen.</w:t>
        <w:br/>
        <w:t>[Lotte]: (verwonderd) Ze bewegen als in slow motion, zo sierlijk.</w:t>
        <w:br/>
        <w:t>[Milo]: (lachend) Ja, elke beweging is een dans in de natuur.</w:t>
        <w:br/>
        <w:t>[Lotte]: (dromerig) Dit is zoveel mooier dan een scherm...</w:t>
        <w:br/>
        <w:t>[Milo]: (wijs) De natuur is de grootste game. Altijd in beweging, altijd verrassend.</w:t>
        <w:br/>
        <w:t>[Lotte]: (glimlachend) Bedankt, Milo. Ik heb veel geleerd vandaag.</w:t>
        <w:br/>
        <w:t>[Milo]: (trots) En ik ben blij dat je de schoonheid van het bos hebt ontdekt.</w:t>
        <w:br/>
        <w:t>[Lotte]: (enthousiast) Kunnen we morgen weer op avontuur?</w:t>
        <w:br/>
        <w:t>[Milo]: (lachend) Natuurlijk, ik ben er altijd klaar voor!</w:t>
        <w:br/>
        <w:t>[Lotte]: (lachend) Tot morgen, beste vriend!</w:t>
        <w:br/>
        <w:t>[Milo]: (zwaait) Tot morgen, Lotte!</w:t>
        <w:br/>
        <w:t>[Lotte]: (aandachtig) En bedankt voor het delen van je wereld.</w:t>
        <w:br/>
        <w:t>[Milo]: (zacht) Graag gedaan, Lotte. Tot de volgende ontdekking!</w:t>
        <w:br/>
      </w:r>
    </w:p>
    <w:p>
      <w:pPr>
        <w:pStyle w:val="Heading1"/>
      </w:pPr>
      <w:r>
        <w:t>Regie-aanwijzingen</w:t>
      </w:r>
    </w:p>
    <w:p>
      <w:r>
        <w:t>Lotte moet enthousiast en nieuwsgierig klinken. Milo moet een warme, vriendelijke stem hebben met een vleugje humor. Gebruik bewegingen om de dieren en natuur te verbeelden.</w:t>
      </w:r>
    </w:p>
    <w:p>
      <w:pPr>
        <w:pStyle w:val="Heading1"/>
      </w:pPr>
      <w:r>
        <w:t>Leerdoelen</w:t>
      </w:r>
    </w:p>
    <w:p>
      <w:r>
        <w:t>Leerlingen leren over de schoonheid van de natuur, het belang van aandacht voor het milieu en dat avontuur niet alleen in games te vinden is.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