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Avontuur in de Jungle</w:t>
      </w:r>
    </w:p>
    <w:p>
      <w:r>
        <w:rPr>
          <w:b/>
        </w:rPr>
        <w:t xml:space="preserve">Categorieën: </w:t>
      </w:r>
      <w:r>
        <w:t>Leeftijd: Bovenbouw, Genre: Avontuur</w:t>
      </w:r>
    </w:p>
    <w:p>
      <w:pPr>
        <w:pStyle w:val="Heading1"/>
      </w:pPr>
      <w:r>
        <w:t>Introductie</w:t>
      </w:r>
    </w:p>
    <w:p>
      <w:r>
        <w:t>Ga mee op een spannend avontuur in de jungle met Timo en Maya. Ontdek de wonderen van de natuur en leer over de unieke flora en fauna in deze boeiende voorstelling.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Timo: Een nieuwsgierige en slimme jongen die altijd wil leren over de natuur</w:t>
      </w:r>
    </w:p>
    <w:p>
      <w:pPr>
        <w:pStyle w:val="ListBullet"/>
      </w:pPr>
      <w:r>
        <w:t>• Maya: Een avontuurlijke en dappere meisje die graag nieuwe plekken ontdekt</w:t>
      </w:r>
    </w:p>
    <w:p>
      <w:pPr>
        <w:pStyle w:val="Heading1"/>
      </w:pPr>
      <w:r>
        <w:t>Het Toneel</w:t>
      </w:r>
    </w:p>
    <w:p>
      <w:r>
        <w:t>Een dichtbegroeide jungle, vol met mysterieuze geluiden en exotische planten.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[Timo]: (kijkt om zich heen) Kijk, Maya! Zie je die grote groene bladeren? Ze zijn enorm!</w:t>
        <w:br/>
        <w:t>[Maya]: (wijst naar een boom) Ja, en kijk daar, Timo! Die boom is zo hoog dat hij bijna de wolken lijkt te raken!</w:t>
        <w:br/>
        <w:t>[Timo]: (wijst naar de grond) Pas op, Maya! Daar zit een mierenhoop. Wist je dat sommige mieren in de jungle bladafval verzamelen?</w:t>
        <w:br/>
        <w:t>[Maya]: (geïnteresseerd) Echt? Wat doen ze met al die bladeren?</w:t>
        <w:br/>
        <w:t>[Timo]: (leggend uit) Ze gebruiken ze om een soort schimmel te kweken als voedsel. Ze zijn net kleine boeren!</w:t>
        <w:br/>
        <w:t>[Maya]: (lachend) Dat is best grappig. Kleine boeren in de jungle!</w:t>
        <w:br/>
        <w:t>[Timo]: (luisterend naar de geluiden) Hoor je die? Dat zijn de geluiden van een toekan. Ze maken zo'n uniek geluid!</w:t>
        <w:br/>
        <w:t>[Maya]: (luistert aandachtig) Wauw, het klinkt bijna alsof ze een liedje zingen.</w:t>
        <w:br/>
        <w:t>[Timo]: (wijst naar een struik) Kijk, daar! Een vlinder. Die kleuren zijn zo helder. Weet je dat sommige vlinders giftig zijn?</w:t>
        <w:br/>
        <w:t>[Maya]: (verbaasd) Giftig? Waarom zijn ze giftig?</w:t>
        <w:br/>
        <w:t>[Timo]: (uitleggend) Het is een manier om zichzelf te beschermen tegen roofdieren.</w:t>
        <w:br/>
        <w:t>[Maya]: (denkt na) Dat is slim. De natuur is echt vol verrassingen.</w:t>
        <w:br/>
        <w:t>[Timo]: (enthousiast) Ja! En er is nog zoveel te ontdekken. De jungle is als een groot, levend boek.</w:t>
        <w:br/>
        <w:t>[Maya]: (glimlachend) Laten we verder ontdekken, Timo. Wie weet wat we nog meer tegenkomen!</w:t>
        <w:br/>
        <w:t>[Timo]: (klaar om verder te gaan) Ja, laten we gaan! De jungle wacht op ons!</w:t>
        <w:br/>
        <w:t>[Maya]: (loopt enthousiast vooruit) Op naar het volgende avontuur!</w:t>
        <w:br/>
        <w:t>[Timo]: (volgt haar) Samen ontdekken we de geheimen van de jungle.</w:t>
        <w:br/>
        <w:t>[Maya]: (blij) En we leren elke dag iets nieuws.</w:t>
        <w:br/>
        <w:t>[Timo]: (vastberaden) En dat maakt elk avontuur de moeite waard.</w:t>
        <w:br/>
        <w:t>[Maya]: (knikt instemmend) Absoluut! Laten we gaan, Timo!</w:t>
        <w:br/>
        <w:t>[Timo]: (wijzend) Daar is een pad. Laten we die kant opgaan!</w:t>
        <w:br/>
        <w:t>[Maya]: (volgt Timo) Ja, ik ben er klaar voor!</w:t>
        <w:br/>
      </w:r>
    </w:p>
    <w:p>
      <w:pPr>
        <w:pStyle w:val="Heading1"/>
      </w:pPr>
      <w:r>
        <w:t>Regie-aanwijzingen</w:t>
      </w:r>
    </w:p>
    <w:p>
      <w:r>
        <w:t>Gebruik stemvariatie om de nieuwsgierigheid van Timo en de avontuurlijke geest van Maya te benadrukken. Zorg dat de geluiden van de jungle worden nagebootst door mondgeluiden of zachte muziek.</w:t>
      </w:r>
    </w:p>
    <w:p>
      <w:pPr>
        <w:pStyle w:val="Heading1"/>
      </w:pPr>
      <w:r>
        <w:t>Leerdoelen</w:t>
      </w:r>
    </w:p>
    <w:p>
      <w:r>
        <w:t>Leerlingen ontdekken verschillende aspecten van de jungle, zoals flora en fauna, en de overlevingstechnieken van dieren.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