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Beste Vrienden voor Altijd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script ontdekken Ruben en Lotte de waarde van hun vriendschap terwijl ze hun 'geheime talenten' delen.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Enthousiast en een beetje onhandig</w:t>
      </w:r>
    </w:p>
    <w:p>
      <w:pPr>
        <w:pStyle w:val="ListBullet"/>
      </w:pPr>
      <w:r>
        <w:t>• Lotte: Slim en nuchter</w:t>
      </w:r>
    </w:p>
    <w:p>
      <w:pPr>
        <w:pStyle w:val="Heading1"/>
      </w:pPr>
      <w:r>
        <w:t>Het Toneel</w:t>
      </w:r>
    </w:p>
    <w:p>
      <w:r>
        <w:t>Een eenvoudig klaslokaal met twee stoelen naast elkaar. Ruben en Lotte zitten naast elkaar tijdens de pauze.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(glimlacht breed) Lotte, wist je dat ik een geheim talent heb?</w:t>
        <w:br/>
        <w:t>[Lotte]: (nieuwsgierig) Echt waar? Vertel me meer!</w:t>
        <w:br/>
        <w:t>[Ruben]: (trots) Ik kan met mijn ogen dicht een broodje smeren.</w:t>
        <w:br/>
        <w:t>[Lotte]: (lachend) Dat wil ik wel eens zien!</w:t>
        <w:br/>
        <w:t>[Ruben]: (doet alsof hij zijn ogen dicht doet) Klaar voor de start... af!</w:t>
        <w:br/>
        <w:t>[Lotte]: (observeert) Ruben, je smeert pindakaas op je hand.</w:t>
        <w:br/>
        <w:t>[Ruben]: (kijkt naar zijn hand) Oeps, ik dacht dat het brood was.</w:t>
        <w:br/>
        <w:t>[Lotte]: (grinnikend) Misschien moet je eerst oefenen.</w:t>
        <w:br/>
        <w:t>[Ruben]: (enthousiast) Oefenen maakt de meester, toch?</w:t>
        <w:br/>
        <w:t>[Lotte]: (knikt) Ja, maar misschien met open ogen beginnen.</w:t>
        <w:br/>
        <w:t>[Ruben]: (realiseert zich) Goed idee! En wat is jouw geheim talent?</w:t>
        <w:br/>
        <w:t>[Lotte]: (denkt na) Ik kan heel snel rekenen.</w:t>
        <w:br/>
        <w:t>[Ruben]: (onder de indruk) Echt? Dat is cool!</w:t>
        <w:br/>
        <w:t>[Lotte]: (glimlacht) Wil je dat ik het laat zien?</w:t>
        <w:br/>
        <w:t>[Ruben]: (enthousiast) Ja, reken maar uit hoeveel boterhammen ik nodig heb.</w:t>
        <w:br/>
        <w:t>[Lotte]: (snel) Drie, als je je hand niet meerekent.</w:t>
        <w:br/>
        <w:t>[Ruben]: (lachend) Goede grap, Lotte!</w:t>
        <w:br/>
        <w:t>[Lotte]: (lachend) Vriendschap is toch het mooiste talent, Ruben.</w:t>
        <w:br/>
        <w:t>[Ruben]: (instemmend) Ja, het is geweldig om samen te lachen.</w:t>
        <w:br/>
        <w:t>[Lotte]: (oprecht) En om elkaar te helpen als het nodig is.</w:t>
        <w:br/>
        <w:t>[Ruben]: (serieus) Zoals jij mij met rekenen en ik jou met... uhm...</w:t>
        <w:br/>
        <w:t>[Lotte]: (plagerig) Broodjes smeren?</w:t>
        <w:br/>
        <w:t>[Ruben]: (lachend) Precies, we maken elkaar compleet!</w:t>
        <w:br/>
        <w:t>[Lotte]: (lachend) Beste vrienden voor altijd!</w:t>
        <w:br/>
        <w:t>[Ruben]: (glimlacht) Voor altijd en altijd!</w:t>
      </w:r>
    </w:p>
    <w:p>
      <w:pPr>
        <w:pStyle w:val="Heading1"/>
      </w:pPr>
      <w:r>
        <w:t>Regie-aanwijzingen</w:t>
      </w:r>
    </w:p>
    <w:p>
      <w:r>
        <w:t>Lotte spreekt rustig en slim, Ruben is energiek en enthousiast. Gebruik veel gezichtsuitdrukkingen om emoties over te brengen.</w:t>
      </w:r>
    </w:p>
    <w:p>
      <w:pPr>
        <w:pStyle w:val="Heading1"/>
      </w:pPr>
      <w:r>
        <w:t>Leerdoelen</w:t>
      </w:r>
    </w:p>
    <w:p>
      <w:r>
        <w:t>Leerlingen ontdekken het belang van vriendschap, samenwerking en elkaar aanvullen.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