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Eerste Schooldag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humoristische script neemt ons mee op de eerste dag van de brugklas. Volg Sam en Lotte terwijl ze ontdekken hoe het is om aan een nieuw avontuur te beginnen.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Nieuwsgierig en een beetje zenuwachtig. Altijd op zoek naar nieuwe vrienden.</w:t>
      </w:r>
    </w:p>
    <w:p>
      <w:pPr>
        <w:pStyle w:val="ListBullet"/>
      </w:pPr>
      <w:r>
        <w:t>• Lotte: Enthousiast en zelfverzekerd. Kent de weg al en helpt graag anderen.</w:t>
      </w:r>
    </w:p>
    <w:p>
      <w:pPr>
        <w:pStyle w:val="Heading1"/>
      </w:pPr>
      <w:r>
        <w:t>Het Toneel</w:t>
      </w:r>
    </w:p>
    <w:p>
      <w:r>
        <w:t>Een eenvoudige schoolgang met kluisjes en een paar banken. Sam en Lotte staan voor hun kluisjes.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(zenuwachtig, kijkt om zich heen) Hoi, ehm, weet jij waar lokaal 1B is?</w:t>
        <w:br/>
        <w:t>[Lotte]: (lachend) Ja hoor, ik ben hier al eerder geweest. Volg me maar!</w:t>
        <w:br/>
        <w:t>[Sam]: (opluchtend) Gelukkig, ik was bang dat ik zou verdwalen.</w:t>
        <w:br/>
        <w:t>[Lotte]: (wijs met vinger) Zie je dat bord daar? Daar staat het op.</w:t>
        <w:br/>
        <w:t>[Sam]: (kijkt) Oh, ja! Dank je. Wat een grote school!</w:t>
        <w:br/>
        <w:t>[Lotte]: (knikt) Ja, maar je went er snel aan. Iedereen is hier aardig.</w:t>
        <w:br/>
        <w:t>[Sam]: (twijfelend) Denk je dat ik snel vrienden maak?</w:t>
        <w:br/>
        <w:t>[Lotte]: (lachend) Zeker weten! Je hebt mij al als vriend.</w:t>
        <w:br/>
        <w:t>[Sam]: (glimlachend) Dat is waar. Wat is jouw favoriete vak?</w:t>
        <w:br/>
        <w:t>[Lotte]: (enthousiast) Gym natuurlijk! En jij?</w:t>
        <w:br/>
        <w:t>[Sam]: (nadenkend) Ik denk tekenen. Ik hou van creatief bezig zijn.</w:t>
        <w:br/>
        <w:t>[Lotte]: (met een knipoog) Dan kunnen we samen naar de tekencursus gaan.</w:t>
        <w:br/>
        <w:t>[Sam]: (opgetogen) Dat lijkt me leuk! Zijn er nog tips voor de eerste dag?</w:t>
        <w:br/>
        <w:t>[Lotte]: (speels) Wees gewoon jezelf en heb plezier. Dat is het belangrijkste.</w:t>
        <w:br/>
        <w:t>[Sam]: (lachend) Dat klinkt als een goed plan.</w:t>
        <w:br/>
        <w:t>[Lotte]: (wijzend) Daar is lokaal 1B. Klaar voor de start?</w:t>
        <w:br/>
        <w:t>[Sam]: (diep ademhalend) Ja! Bedankt voor je hulp, Lotte.</w:t>
        <w:br/>
        <w:t>[Lotte]: (trots) Geen probleem, Sam. We gaan het fantastisch maken.</w:t>
        <w:br/>
        <w:t>[Sam]: (vastberaden) Ja, laten we dat doen!</w:t>
        <w:br/>
        <w:t>[Lotte]: (opener van de deur) Kom op, nieuwe avonturen wachten!</w:t>
        <w:br/>
        <w:t>[Sam]: (vol vertrouwen) Hier gaan we!</w:t>
      </w:r>
    </w:p>
    <w:p>
      <w:pPr>
        <w:pStyle w:val="Heading1"/>
      </w:pPr>
      <w:r>
        <w:t>Regie-aanwijzingen</w:t>
      </w:r>
    </w:p>
    <w:p>
      <w:r>
        <w:t>Laat Sam een beetje nerveus maar nieuwsgierig spelen. Lotte is energiek en zelfverzekerd. Beide karakters moeten duidelijk en vriendelijk spreken en veel expressie tonen.</w:t>
      </w:r>
    </w:p>
    <w:p>
      <w:pPr>
        <w:pStyle w:val="Heading1"/>
      </w:pPr>
      <w:r>
        <w:t>Leerdoelen</w:t>
      </w:r>
    </w:p>
    <w:p>
      <w:r>
        <w:t>De leerlingen leren over het navigeren van nieuwe situaties zoals de eerste dag op een nieuwe school. Ze oefenen sociale interacties en het maken van nieuwe vrienden.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