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Groene Schat</w:t>
      </w:r>
    </w:p>
    <w:p>
      <w:r>
        <w:rPr>
          <w:b/>
        </w:rPr>
        <w:t xml:space="preserve">Categorieën: </w:t>
      </w:r>
      <w:r>
        <w:t>Genre: Avontuur, Leeftijd: Middenbouw</w:t>
      </w:r>
    </w:p>
    <w:p>
      <w:pPr>
        <w:pStyle w:val="Heading1"/>
      </w:pPr>
      <w:r>
        <w:t>Introductie</w:t>
      </w:r>
    </w:p>
    <w:p>
      <w:r>
        <w:t>In dit spannende avontuur volgen we Luna en Finn terwijl ze een mysterieuze schatkaart vinden die hen naar een onverwachte beloning leidt: kennis over duurzame energie.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Luna: Een nieuwsgierig en avontuurlijk meisje dat houdt van de natuur en altijd nieuwe dingen wil ontdekken.</w:t>
      </w:r>
    </w:p>
    <w:p>
      <w:pPr>
        <w:pStyle w:val="ListBullet"/>
      </w:pPr>
      <w:r>
        <w:t>• Finn: Een slimme en praktische jongen die graag nadenkt over hoe dingen werken en altijd oplossingen zoekt.</w:t>
      </w:r>
    </w:p>
    <w:p>
      <w:pPr>
        <w:pStyle w:val="Heading1"/>
      </w:pPr>
      <w:r>
        <w:t>Het Toneel</w:t>
      </w:r>
    </w:p>
    <w:p>
      <w:r>
        <w:t>Een helder verlichte open plek in het bos waar zonnestralen door de bomen dansen en een zachte bries te voelen is.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[Luna]: (wijst naar de grond) Kijk Finn, wat is dat glimmende ding daar?</w:t>
        <w:br/>
        <w:t>[Finn]: (bukt zich om beter te kijken) Het lijkt wel een oude schatkaart!</w:t>
        <w:br/>
        <w:t>[Luna]: (opgewonden) Een schatkaart? Laten we kijken waar het ons heen leidt!</w:t>
        <w:br/>
        <w:t>[Finn]: (leest de kaart) Hier staat dat we naar de grote eik moeten gaan.</w:t>
        <w:br/>
        <w:t>[Luna]: (klaar om te gaan) Kom op, we hebben geen tijd te verliezen!</w:t>
        <w:br/>
        <w:t>[Finn]: (loopt naast Luna) Maar Luna, waarom zouden we een schat in het bos vinden?</w:t>
        <w:br/>
        <w:t>[Luna]: (denkt na) Misschien is het een schat die de natuur ons wil geven.</w:t>
        <w:br/>
        <w:t>[Finn]: (fronst) Een schat van de natuur? Wat zou dat kunnen zijn?</w:t>
        <w:br/>
        <w:t>[Luna]: (lachend) Misschien iets dat de wereld duurzamer maakt!</w:t>
        <w:br/>
        <w:t>[Finn]: (grijnst) Dat zou geweldig zijn! Laten we snel gaan.</w:t>
        <w:br/>
        <w:t>[Luna]: (kijkt rond) Daar is de grote eik! Wat nu?</w:t>
        <w:br/>
        <w:t>[Finn]: (kijkt op de kaart) We moeten graven bij de wortels.</w:t>
        <w:br/>
        <w:t>[Luna]: (doet alsof ze graaft) Ik hoop dat we snel iets vinden.</w:t>
        <w:br/>
        <w:t>[Finn]: (doet alsof hij helpt) Wacht, ik zie iets glinsteren!</w:t>
        <w:br/>
        <w:t>[Luna]: (pakt iets op) Het is een boek... over duurzame energie!</w:t>
        <w:br/>
        <w:t>[Finn]: (verbaasd) Wow, dat is echt een schat voor de toekomst.</w:t>
        <w:br/>
        <w:t>[Luna]: (glimlacht) Ja, we kunnen leren hoe we de wereld beter kunnen maken.</w:t>
        <w:br/>
        <w:t>[Finn]: (vastberaden) Laten we het lezen en ontdekken hoe we kunnen helpen.</w:t>
        <w:br/>
        <w:t>[Luna]: (knikt) Dit is pas het begin van ons avontuur.</w:t>
        <w:br/>
        <w:t>[Finn]: (enthousiast) Samen kunnen we een groot verschil maken!</w:t>
        <w:br/>
        <w:t>[Luna]: (blij) Laten we de boodschap verspreiden voor een groenere wereld!</w:t>
        <w:br/>
        <w:t>[Finn]: (lacht) Ja, en onze eigen avontuurlijke reis voortzetten.</w:t>
        <w:br/>
        <w:t>[Luna]: (vastberaden) Voor een duurzame toekomst!</w:t>
        <w:br/>
        <w:t>[Finn]: (steekt hand op) Voor de wereld!</w:t>
        <w:br/>
      </w:r>
    </w:p>
    <w:p>
      <w:pPr>
        <w:pStyle w:val="Heading1"/>
      </w:pPr>
      <w:r>
        <w:t>Regie-aanwijzingen</w:t>
      </w:r>
    </w:p>
    <w:p>
      <w:r>
        <w:t>Gebruik expressieve stemmen om enthousiasme en nieuwsgierigheid te tonen. Zorg voor beweging op het podium om het avontuur te benadrukken.</w:t>
      </w:r>
    </w:p>
    <w:p>
      <w:pPr>
        <w:pStyle w:val="Heading1"/>
      </w:pPr>
      <w:r>
        <w:t>Leerdoelen</w:t>
      </w:r>
    </w:p>
    <w:p>
      <w:r>
        <w:t>Leerlingen ontdekken het belang van duurzame energie en hoe ze een actieve rol kunnen spelen in het behoud van de natuur.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