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Magische Bosavontuur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In dit spannende avontuur leren Lotte en Sven dat vriendschap elk avontuur mooier maakt. Volg hen terwijl ze een magisch bos ontdekken.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Enthousiast en dapper, altijd op zoek naar avontuur</w:t>
      </w:r>
    </w:p>
    <w:p>
      <w:pPr>
        <w:pStyle w:val="ListBullet"/>
      </w:pPr>
      <w:r>
        <w:t>• Sven: Voorzichtig en slim, houdt van plannen maken</w:t>
      </w:r>
    </w:p>
    <w:p>
      <w:pPr>
        <w:pStyle w:val="Heading1"/>
      </w:pPr>
      <w:r>
        <w:t>Het Toneel</w:t>
      </w:r>
    </w:p>
    <w:p>
      <w:r>
        <w:t>Een denkbeeldig bos met hoge bomen en een verborgen pad. De zon schijnt fel en vogels fluiten vrolijk.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(wijzend naar de bomen) Kijk Sven, dat pad ziet er spannend uit!</w:t>
        <w:br/>
        <w:t>[Sven]: (kijkend naar het pad) Het ziet er een beetje eng uit, Lotte. Maar ik ben wel benieuwd.</w:t>
        <w:br/>
        <w:t>[Lotte]: (lachend) Kom op, Sven! Het wordt vast een geweldig avontuur.</w:t>
        <w:br/>
        <w:t>[Sven]: (nadenkend) Oké, maar laten we samen blijven, dan zijn we veilig.</w:t>
        <w:br/>
        <w:t>[Lotte]: (springend van enthousiasme) Ja! Samen kunnen we alles aan!</w:t>
        <w:br/>
        <w:t>[Sven]: (kijkt rond) Zie je die grote boom daar? Laten we daar beginnen.</w:t>
        <w:br/>
        <w:t>[Lotte]: (knikt) Goed idee! Misschien vinden we wel een schat.</w:t>
        <w:br/>
        <w:t>[Sven]: (loopt langzaam vooruit) Of een verborgen hut! Dat zou gaaf zijn.</w:t>
        <w:br/>
        <w:t>[Lotte]: (loopt naast Sven) Ik wed dat we geweldige verhalen zullen hebben om te vertellen.</w:t>
        <w:br/>
        <w:t>[Sven]: (lacht) Ja, onze eigen magische bosverhalen!</w:t>
        <w:br/>
        <w:t>[Lotte]: (stilstaand) Hoor je dat? Het klinkt als een waterval!</w:t>
        <w:br/>
        <w:t>[Sven]: (luistert aandachtig) Ja, laten we er snel heen gaan.</w:t>
        <w:br/>
        <w:t>[Lotte]: (rent vooruit) Wacht niet op mij, Sven!</w:t>
        <w:br/>
        <w:t>[Sven]: (lachend, rent ook) Ik kom al, ik kom al!</w:t>
        <w:br/>
        <w:t>[Lotte]: (staat stil) Wow, kijk naar dat water! Het is zo helder!</w:t>
        <w:br/>
        <w:t>[Sven]: (verbaasd) En kijk daar, een familie eenden!</w:t>
        <w:br/>
        <w:t>[Lotte]: (glimlacht) Dit is precies waarom ik van avonturen houd.</w:t>
        <w:br/>
        <w:t>[Sven]: (kijkt naar Lotte) En ik ben blij dat ik dit met jou kan delen.</w:t>
        <w:br/>
        <w:t>[Lotte]: (knikkend) Vriendschap maakt alles mooier.</w:t>
        <w:br/>
        <w:t>[Sven]: (stilstaand) Laten we een foto maken in ons geheugen.</w:t>
        <w:br/>
        <w:t>[Lotte]: (doet alsof ze een foto maakt) Klik! Voor altijd vastgelegd.</w:t>
        <w:br/>
        <w:t>[Sven]: (lachend) Dit avontuur vergeet ik nooit meer.</w:t>
        <w:br/>
        <w:t>[Lotte]: (lachend) Ik ook niet, vriend.</w:t>
      </w:r>
    </w:p>
    <w:p>
      <w:pPr>
        <w:pStyle w:val="Heading1"/>
      </w:pPr>
      <w:r>
        <w:t>Regie-aanwijzingen</w:t>
      </w:r>
    </w:p>
    <w:p>
      <w:r>
        <w:t>Zorg dat beide karakters veel energie uitstralen. Lotte moet enthousiast en beweeglijk zijn, terwijl Sven iets rustiger en bedachtzamer is. Gebruik de ruimte om beweging te simuleren.</w:t>
      </w:r>
    </w:p>
    <w:p>
      <w:pPr>
        <w:pStyle w:val="Heading1"/>
      </w:pPr>
      <w:r>
        <w:t>Leerdoelen</w:t>
      </w:r>
    </w:p>
    <w:p>
      <w:r>
        <w:t>Leerlingen ontdekken de waarde van vriendschap en samenwerking. Ze leren dat samen dingen ondernemen leuker en veiliger kan zijn.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