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Carnavalsavontuur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Dit komische theaterscript neemt leerlingen mee op een ontdekkingsreis naar de tradities van carnaval, met veel humor en leerzame elementen.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Klaas: Een enthousiaste en nieuwsgierige jongen die graag meer wil weten over de tradities van carnaval.</w:t>
      </w:r>
    </w:p>
    <w:p>
      <w:pPr>
        <w:pStyle w:val="ListBullet"/>
      </w:pPr>
      <w:r>
        <w:t>• Lies: Een vrolijk en creatief meisje dat van verkleden houdt en altijd wel een grappig idee heeft.</w:t>
      </w:r>
    </w:p>
    <w:p>
      <w:pPr>
        <w:pStyle w:val="Heading1"/>
      </w:pPr>
      <w:r>
        <w:t>Het Toneel</w:t>
      </w:r>
    </w:p>
    <w:p>
      <w:r>
        <w:t>Het schoolplein, tijdens een zonnige dag voor carnaval. Klaas en Lies staan bij elkaar in een hoekje van het plein.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[Klaas]: (kijkt om zich heen) Wat een drukte hier op het plein, hè Lies?</w:t>
        <w:br/>
        <w:t>[Lies]: (lachend) Ja, iedereen is in de carnavalsstemming! Heb je al een kostuum gekozen, Klaas?</w:t>
        <w:br/>
        <w:t>[Klaas]: (fronsend) Nou, ik weet niet zo goed wat ik moet kiezen. Wat is er nou zo speciaal aan carnaval?</w:t>
        <w:br/>
        <w:t>[Lies]: (enthousiast) Oh, er zijn zoveel tradities! Mensen verkleden zich en vieren feest met muziek en optochten.</w:t>
        <w:br/>
        <w:t>[Klaas]: (nieuwsgierig) Maar waarom doen we dat eigenlijk?</w:t>
        <w:br/>
        <w:t>[Lies]: (wijs) Carnaval is een feest dat al eeuwenoud is. Het is bedoeld om te genieten voordat de vastentijd begint.</w:t>
        <w:br/>
        <w:t>[Klaas]: (nadenkend) Dus het is een soort feestje voordat je even wat soberder gaat leven?</w:t>
        <w:br/>
        <w:t>[Lies]: (knikt) Precies! En iedereen kan even iemand anders zijn. Dat is toch grappig?</w:t>
        <w:br/>
        <w:t>[Klaas]: (glimlachend) Ja, dat klinkt wel leuk. Maar wat ga jij dan doen?</w:t>
        <w:br/>
        <w:t>[Lies]: (speels) Ik ga als een clown! Want lachen is het beste medicijn, toch?</w:t>
        <w:br/>
        <w:t>[Klaas]: (lachend) Ja, dat is waar! Misschien ga ik wel als ridder. Een beetje stoer doen.</w:t>
        <w:br/>
        <w:t>[Lies]: (grappend) Dan ben ik de clown die de ridder aan het lachen maakt!</w:t>
        <w:br/>
        <w:t>[Klaas]: (lachend) Dat wordt een feest! En wat doen we dan nog meer tijdens carnaval?</w:t>
        <w:br/>
        <w:t>[Lies]: (verhalend) Nou, we hebben ook een optocht. Iedereen laat dan zijn mooiste kostuum zien.</w:t>
        <w:br/>
        <w:t>[Klaas]: (enthousiast) Dat klinkt geweldig! Kunnen we dan ook muziek maken?</w:t>
        <w:br/>
        <w:t xml:space="preserve">[Lies]: (blij) Ja, en dansen! Kom, laten we alvast oefenen. </w:t>
        <w:br/>
        <w:t>[Klaas]: (lachend) Goed idee! Laten we beginnen met een polonaise.</w:t>
        <w:br/>
        <w:t>[Lies]: (opgewonden) Ja, en we leren iedereen om mee te doen. Het wordt een geweldig feest!</w:t>
        <w:br/>
        <w:t>[Klaas]: (tevreden) Ik kijk er nu al naar uit. Dank je, Lies!</w:t>
        <w:br/>
        <w:t>[Lies]: (lachend) Graag gedaan, Klaas! Laten we samen genieten van het carnaval!</w:t>
      </w:r>
    </w:p>
    <w:p>
      <w:pPr>
        <w:pStyle w:val="Heading1"/>
      </w:pPr>
      <w:r>
        <w:t>Regie-aanwijzingen</w:t>
      </w:r>
    </w:p>
    <w:p>
      <w:r>
        <w:t>Klaas moet nieuwsgierig en leergierig overkomen, terwijl Lies energiek en grappig moet zijn. Gebruik veel beweging om het enthousiasme van carnaval uit te beelden.</w:t>
      </w:r>
    </w:p>
    <w:p>
      <w:pPr>
        <w:pStyle w:val="Heading1"/>
      </w:pPr>
      <w:r>
        <w:t>Leerdoelen</w:t>
      </w:r>
    </w:p>
    <w:p>
      <w:r>
        <w:t>Leerlingen ontdekken de culturele achtergrond van carnaval en oefenen met expressie en samenspel.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