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Vriendschapstest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'De Grote Vriendschapstest' leren Sam en Lotte dat verschillen in interesses hun vriendschap juist sterker maken.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Optimistisch en vrolijk, houdt van avontuur</w:t>
      </w:r>
    </w:p>
    <w:p>
      <w:pPr>
        <w:pStyle w:val="ListBullet"/>
      </w:pPr>
      <w:r>
        <w:t>• Lotte: Praktisch en bedachtzaam, houdt van lezen</w:t>
      </w:r>
    </w:p>
    <w:p>
      <w:pPr>
        <w:pStyle w:val="Heading1"/>
      </w:pPr>
      <w:r>
        <w:t>Het Toneel</w:t>
      </w:r>
    </w:p>
    <w:p>
      <w:r>
        <w:t>Een zonnige middag in het park, met een bankje en een boom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en neer) Hé Lotte, zullen we een wedstrijdje doen wie het snelst naar de boom kan rennen?</w:t>
        <w:br/>
        <w:t>[Lotte]: (zucht en glimlacht) Sam, waarom altijd rennen? We kunnen toch ook gewoon rustig zitten en een boek lezen?</w:t>
        <w:br/>
        <w:t>[Sam]: (lachend) Maar waar is het avontuur daarin? Kom op, het wordt leuk!</w:t>
        <w:br/>
        <w:t>[Lotte]: (denkt na) Oké, maar alleen als jij eerst een hoofdstuk van mijn boek leest.</w:t>
        <w:br/>
        <w:t>[Sam]: (pakt het boek) Oké, deal! Maar als ik win, trakteer jij op ijs.</w:t>
        <w:br/>
        <w:t>[Lotte]: (lachend) En als ík win, gaan we naar de bibliotheek.</w:t>
        <w:br/>
        <w:t>[Sam]: (neemzuchtig) Bibliotheek, echt waar? Oké, akkoord!</w:t>
        <w:br/>
        <w:t>[Lotte]: (wijst naar de boom) Klaar voor de start... af!</w:t>
        <w:br/>
        <w:t>[Sam]: (rent enthousiast) Ik ga winnen, ik ga winnen!</w:t>
        <w:br/>
        <w:t>[Lotte]: (loopt rustig) Soms is langzaam en steady ook goed.</w:t>
        <w:br/>
        <w:t>[Sam]: (kijkt om) Hé, je leest zeker stiekem een boek terwijl je loopt?</w:t>
        <w:br/>
        <w:t>[Lotte]: (grijnzend) Nee, ik geniet gewoon van de zon. Maar kijk eens, ik ben al bij de boom!</w:t>
        <w:br/>
        <w:t>[Sam]: (komt hijgend aan) Hoe deed je dat?</w:t>
        <w:br/>
        <w:t>[Lotte]: (lachend) Soms is slim plannen ook een avontuur.</w:t>
        <w:br/>
        <w:t>[Sam]: (grinnikend) Oké, ijs én de bibliotheek dan?</w:t>
        <w:br/>
        <w:t>[Lotte]: (glimlacht) Dat klinkt als een perfecte vriendschap.</w:t>
        <w:br/>
        <w:t>[Sam]: (zwaait naar de lucht) Vriendschap is het beste avontuur!</w:t>
        <w:br/>
        <w:t>[Lotte]: (knikt) En elk avontuur begint met een goede vriend.</w:t>
        <w:br/>
        <w:t>[Sam]: (geeft een high five) Op naar het volgende avontuur!</w:t>
        <w:br/>
        <w:t>[Lotte]: (lachend) Misschien een leesmarathon?</w:t>
        <w:br/>
        <w:t>[Sam]: (doet alsof hij schrikt) Oké, maar dan met een pauze voor een race!</w:t>
        <w:br/>
        <w:t>[Lotte]: (knipoogt) Deal, maar alleen als jij deze keer het boek kiest.</w:t>
        <w:br/>
        <w:t>[Sam]: (pakt een denkbeeldig boek) Ik kies voor 'De avonturen van Sam en Lotte'!</w:t>
        <w:br/>
        <w:t>[Lotte]: (kijkt Sam aan) Goede keuze, vriend.</w:t>
        <w:br/>
        <w:t>[Sam]: (wijst naar de horizon) Klaar voor nog meer avonturen?</w:t>
        <w:br/>
        <w:t>[Lotte]: (glimlacht) Altijd, Sam. Altijd.</w:t>
      </w:r>
    </w:p>
    <w:p>
      <w:pPr>
        <w:pStyle w:val="Heading1"/>
      </w:pPr>
      <w:r>
        <w:t>Regie-aanwijzingen</w:t>
      </w:r>
    </w:p>
    <w:p>
      <w:r>
        <w:t>Sam spreekt snel en enthousiast, Lotte spreekt rustig en bedachtzaam. Gebruik de ruimte om rond te springen en wandelen.</w:t>
      </w:r>
    </w:p>
    <w:p>
      <w:pPr>
        <w:pStyle w:val="Heading1"/>
      </w:pPr>
      <w:r>
        <w:t>Leerdoelen</w:t>
      </w:r>
    </w:p>
    <w:p>
      <w:r>
        <w:t>Leerlingen leren over het belang van compromissen en hoe verschillende interesses vriendschap kunnen verrijken.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