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het Verloren Kompas</w:t>
      </w:r>
    </w:p>
    <w:p>
      <w:r>
        <w:rPr>
          <w:b/>
        </w:rPr>
        <w:t xml:space="preserve">Categorieën: </w:t>
      </w:r>
      <w:r>
        <w:t>Leeftijd: Bovenbouw, Genre: Mysterie</w:t>
      </w:r>
    </w:p>
    <w:p>
      <w:pPr>
        <w:pStyle w:val="Heading1"/>
      </w:pPr>
      <w:r>
        <w:t>Introductie</w:t>
      </w:r>
    </w:p>
    <w:p>
      <w:r>
        <w:t>In dit spannende en mysterieuze avontuur in het bos, leren Sam en Lotte het belang van samenwerking en goede voorbereiding terwijl ze een verloren kompas proberen terug te vinden.</w:t>
      </w:r>
    </w:p>
    <w:p>
      <w:pPr>
        <w:pStyle w:val="Heading1"/>
      </w:pPr>
      <w:r>
        <w:t>Karakters</w:t>
      </w:r>
    </w:p>
    <w:p>
      <w:pPr>
        <w:pStyle w:val="ListBullet"/>
      </w:pPr>
      <w:r>
        <w:t>• Sam: Nieuwsgierig en avontuurlijk, altijd op zoek naar het volgende avontuur.</w:t>
      </w:r>
    </w:p>
    <w:p>
      <w:pPr>
        <w:pStyle w:val="ListBullet"/>
      </w:pPr>
      <w:r>
        <w:t>• Lotte: Voorzichtig en analytisch, houdt van puzzels oplossen en nadenken voordat ze handelt.</w:t>
      </w:r>
    </w:p>
    <w:p>
      <w:pPr>
        <w:pStyle w:val="Heading1"/>
      </w:pPr>
      <w:r>
        <w:t>Het Toneel</w:t>
      </w:r>
    </w:p>
    <w:p>
      <w:r>
        <w:t>Een zonnig bos met hoge bomen en een smal pad dat zich kronkelt tussen de bomen door. Vogelgeluiden omringen de ruimte.</w:t>
      </w:r>
    </w:p>
    <w:p>
      <w:pPr>
        <w:pStyle w:val="Heading1"/>
      </w:pPr>
      <w:r>
        <w:t>Script</w:t>
      </w:r>
    </w:p>
    <w:p>
      <w:pPr>
        <w:spacing w:line="360" w:lineRule="auto"/>
      </w:pPr>
      <w:r>
        <w:t>[Sam]: (kijkt om zich heen) Wauw, Lotte, kijk eens hoe mooi het hier is!</w:t>
        <w:br/>
        <w:t>[Lotte]: (onderzoekend) Het is prachtig, Sam. Maar we moeten de kaart goed in de gaten houden.</w:t>
        <w:br/>
        <w:t>[Sam]: (lachend) Ach, wie heeft er een kaart nodig als je een kompas hebt?</w:t>
        <w:br/>
        <w:t>[Lotte]: (wijzend op de kaart) Weet je zeker dat je het kompas niet kwijt bent?</w:t>
        <w:br/>
        <w:t>[Sam]: (verrast) Oh nee, ik denk dat ik het onderweg heb laten vallen!</w:t>
        <w:br/>
        <w:t>[Lotte]: (rustig) Geen paniek, laten we ons pad terug volgen. Misschien vinden we het.</w:t>
        <w:br/>
        <w:t>[Sam]: (vastberaden) Oké, ik weet zeker dat het ergens dichtbij moet zijn.</w:t>
        <w:br/>
        <w:t>[Lotte]: (kijkend naar de grond) Let op de grond. Misschien zien we een glinstering.</w:t>
        <w:br/>
        <w:t>[Sam]: (enthousiast) Goed idee! We moeten ook naar vreemde geluiden luisteren.</w:t>
        <w:br/>
        <w:t>[Lotte]: (luisterend) Hoor jij dat? Een kabbelend beekje. Misschien ligt het daar.</w:t>
        <w:br/>
        <w:t>[Sam]: (luisterend) Ja! Laten we gaan kijken.</w:t>
        <w:br/>
        <w:t>[Lotte]: (volgt Sam) Rustig aan, we willen niet verdwalen.</w:t>
        <w:br/>
        <w:t>[Sam]: (wijzend) Daar is het! Onder die struik!</w:t>
        <w:br/>
        <w:t>[Lotte]: (glimlachend) Goed gedaan, Sam. We moeten zorgvuldiger zijn.</w:t>
        <w:br/>
        <w:t>[Sam]: (opgelucht) Dank je, Lotte. Zonder jou was het niet gelukt.</w:t>
        <w:br/>
        <w:t>[Lotte]: (lachend) Teamwerk zorgt altijd voor de oplossing.</w:t>
        <w:br/>
        <w:t>[Sam]: (kijkt rond) Dit avontuur heeft ons iets geleerd.</w:t>
        <w:br/>
        <w:t>[Lotte]: (knikkend) Altijd voorbereid zijn en samenwerken.</w:t>
        <w:br/>
        <w:t>[Sam]: (grappend) En natuurlijk, nooit een kompas laten vallen!</w:t>
        <w:br/>
        <w:t>[Lotte]: (lachend) Precies, laten we nu de weg naar huis vinden.</w:t>
        <w:br/>
        <w:t>[Sam]: (wijzend) Deze kant op, Lotte. Ik voel het.</w:t>
        <w:br/>
        <w:t>[Lotte]: (volgt) Ik vertrouw op je gevoel, Sam. Laten we gaan!</w:t>
      </w:r>
    </w:p>
    <w:p>
      <w:pPr>
        <w:pStyle w:val="Heading1"/>
      </w:pPr>
      <w:r>
        <w:t>Regie-aanwijzingen</w:t>
      </w:r>
    </w:p>
    <w:p>
      <w:r>
        <w:t>Speel het enthousiasme van Sam en de bedachtzaamheid van Lotte uit. Gebruik intonatie om spanning op te bouwen, vooral bij de ontdekking van het kompas. Gebruik de ruimte om het bos te verkennen.</w:t>
      </w:r>
    </w:p>
    <w:p>
      <w:pPr>
        <w:pStyle w:val="Heading1"/>
      </w:pPr>
      <w:r>
        <w:t>Leerdoelen</w:t>
      </w:r>
    </w:p>
    <w:p>
      <w:r>
        <w:t>Leerlingen leren over het belang van voorbereiding en samenwerking tijdens avonturen. Het script stimuleert kritisch denken en probleemoplossing.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