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Voetbal in de Ruimte met Mister Stinkie en Meneer Potlood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Dit script combineert humor en educatie door de avonturen van Mister Stinkie en Meneer Potlood terwijl ze een voetbalwedstrijd in de ruimte spelen.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Mister Stinkie: Een vrolijke en ietwat chaotische ruimteavonturier die altijd een grap paraat heeft.</w:t>
      </w:r>
    </w:p>
    <w:p>
      <w:pPr>
        <w:pStyle w:val="ListBullet"/>
      </w:pPr>
      <w:r>
        <w:t>• Meneer Potlood: Een serieuze en slimme uitvinder die houdt van logica en precisie.</w:t>
      </w:r>
    </w:p>
    <w:p>
      <w:pPr>
        <w:pStyle w:val="Heading1"/>
      </w:pPr>
      <w:r>
        <w:t>Het Toneel</w:t>
      </w:r>
    </w:p>
    <w:p>
      <w:r>
        <w:t>Een denkbeeldig ruimteschip drijft door de kosmos, klaar voor een potje voetbal.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[Mister Stinkie]: (kijkt rond) Wow, kijk Meneer Potlood! We zijn echt in de ruimte!</w:t>
        <w:br/>
        <w:t>[Meneer Potlood]: (kijkt op zijn horloge) Ja, en precies op tijd voor onze ruimtevoetbalwedstrijd.</w:t>
        <w:br/>
        <w:t>[Mister Stinkie]: (doet alsof hij een bal trapt) Denk je dat ik een goal kan maken in gewichtloosheid?</w:t>
        <w:br/>
        <w:t>[Meneer Potlood]: (denkt na) Volgens mijn berekeningen zou dat spannend kunnen worden!</w:t>
        <w:br/>
        <w:t>[Mister Stinkie]: (lachend) En kun je berekenen hoe ik niet tegen een meteoor knal?</w:t>
        <w:br/>
        <w:t>[Meneer Potlood]: (wijst met een potlood) Gewoon goed mikken en ontwijken, net als bij wiskunde.</w:t>
        <w:br/>
        <w:t>[Mister Stinkie]: (speelt met een denkbeeldige bal) Wat als de bal wegzweeft?</w:t>
        <w:br/>
        <w:t>[Meneer Potlood]: (tekent in de lucht) Dan gebruiken we zwaartekracht als onze coach.</w:t>
        <w:br/>
        <w:t>[Mister Stinkie]: (enthousiast) We kunnen onze eigen ruimtevoetbalregels maken!</w:t>
        <w:br/>
        <w:t>[Meneer Potlood]: (knikt) En we beginnen met de regel dat je altijd moet lachen.</w:t>
        <w:br/>
        <w:t>[Mister Stinkie]: (lacht luid) Dat is mijn favoriete regel!</w:t>
        <w:br/>
        <w:t>[Meneer Potlood]: (glimlacht) Maar vergeet niet dat we de bal moeten volgen.</w:t>
        <w:br/>
        <w:t>[Mister Stinkie]: (ziet iets) Oei, daar komt een kometenstorm aan!</w:t>
        <w:br/>
        <w:t>[Meneer Potlood]: (kijkt serieus) Tijd voor een tactische ruimteverplaatsing.</w:t>
        <w:br/>
        <w:t>[Mister Stinkie]: (rent in slow motion) Geweldig! Net alsof we in een film zitten!</w:t>
        <w:br/>
        <w:t>[Meneer Potlood]: (doet alsof hij een helm opzet) Veiligheid voor alles, Mister Stinkie.</w:t>
        <w:br/>
        <w:t>[Mister Stinkie]: (zwaait) Kijk, daar is de melkweg als toeschouwer!</w:t>
        <w:br/>
        <w:t>[Meneer Potlood]: (klapt in zijn handen) Laten we de sterren onze scheidsrechters maken.</w:t>
        <w:br/>
        <w:t>[Mister Stinkie]: (neemt een pose aan) Wat een wedstrijd! We zijn onverslaanbaar!</w:t>
        <w:br/>
        <w:t>[Meneer Potlood]: (wijst naar de denkbeeldige bal) Doelpunt, Mister Stinkie!</w:t>
        <w:br/>
        <w:t>[Mister Stinkie]: (juicht) We hebben gewonnen, Meneer Potlood!</w:t>
        <w:br/>
        <w:t>[Meneer Potlood]: (lacht) En wat hebben we geleerd?</w:t>
        <w:br/>
        <w:t>[Mister Stinkie]: (denkt na) Dat een beetje wiskunde en veel lachen de sleutel zijn!</w:t>
        <w:br/>
        <w:t>[Meneer Potlood]: (knikt instemmend) Precies, Mister Stinkie. Precies.</w:t>
      </w:r>
    </w:p>
    <w:p>
      <w:pPr>
        <w:pStyle w:val="Heading1"/>
      </w:pPr>
      <w:r>
        <w:t>Regie-aanwijzingen</w:t>
      </w:r>
    </w:p>
    <w:p>
      <w:r>
        <w:t>Gebruik expressieve handgebaren en gezichtsuitdrukkingen om de ruimteomgeving en humor tot leven te brengen. Mister Stinkie kan een opgewekte, speelse stem hebben en Meneer Potlood een bedachtzame, rustige toon.</w:t>
      </w:r>
    </w:p>
    <w:p>
      <w:pPr>
        <w:pStyle w:val="Heading1"/>
      </w:pPr>
      <w:r>
        <w:t>Leerdoelen</w:t>
      </w:r>
    </w:p>
    <w:p>
      <w:r>
        <w:t>Leerlingen ontdekken de basisprincipes van zwaartekracht en gewichtloosheid in de ruimte, terwijl ze het belang van samenwerking en plezier in sport leren.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