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Verloren Familielid</w:t>
      </w:r>
    </w:p>
    <w:p>
      <w:r>
        <w:rPr>
          <w:b/>
        </w:rPr>
        <w:t xml:space="preserve">Categorieën: </w:t>
      </w:r>
      <w:r>
        <w:t>Leeftijd: Bovenbouw, Genre: Komedie</w:t>
      </w:r>
    </w:p>
    <w:p>
      <w:pPr>
        <w:pStyle w:val="Heading1"/>
      </w:pPr>
      <w:r>
        <w:t>Introductie</w:t>
      </w:r>
    </w:p>
    <w:p>
      <w:r>
        <w:t>In dit humoristische theaterscript gaan Wednesday en Pugsley Addams op zoek naar een vermist familielid. Met een mix van mysterie en humor, ontdekken ze meer dan ze hadden verwacht.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Wednesday Addams: Slim, nieuwsgierig en een beetje duister, maar met een goed hart.</w:t>
      </w:r>
    </w:p>
    <w:p>
      <w:pPr>
        <w:pStyle w:val="ListBullet"/>
      </w:pPr>
      <w:r>
        <w:t>• Pugsley Addams: Ondeugend, avontuurlijk en altijd klaar om te helpen, maar soms wat klungelig.</w:t>
      </w:r>
    </w:p>
    <w:p>
      <w:pPr>
        <w:pStyle w:val="Heading1"/>
      </w:pPr>
      <w:r>
        <w:t>Het Toneel</w:t>
      </w:r>
    </w:p>
    <w:p>
      <w:r>
        <w:t>De scène speelt zich af in de mysterieuze en ietwat griezelige woonkamer van de Addams Family. Het is een typische donkere en stormachtige nacht.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[Wednesday]: (zittend op een oude stoel, nadenkend) Pugsley, ik heb het gevoel dat er iets niet klopt.</w:t>
        <w:br/>
        <w:t>[Pugsley]: (springt enthousiast op de bank) Echt waar, Wednesday? Wat is er aan de hand?</w:t>
        <w:br/>
        <w:t>[Wednesday]: (zuchtend) Het lijkt alsof we iemand missen. Iemand van de familie.</w:t>
        <w:br/>
        <w:t>[Pugsley]: (kijkt rond, opgewonden) Misschien is het Oom Fester die weer verstoppertje speelt!</w:t>
        <w:br/>
        <w:t>[Wednesday]: (fronst) Nee, dit voelt anders. Heb je Lurch gezien?</w:t>
        <w:br/>
        <w:t>[Pugsley]: (krabt aan zijn hoofd) Lurch? Oh nee, hij is niet in de keuken zoals gewoonlijk.</w:t>
        <w:br/>
        <w:t>[Wednesday]: (staat op en loopt heen en weer) We moeten logisch nadenken. Waar zou hij kunnen zijn?</w:t>
        <w:br/>
        <w:t>[Pugsley]: (met een ondeugende glimlach) Misschien in de kelder met zijn geheime project?</w:t>
        <w:br/>
        <w:t>[Wednesday]: (kijkt Pugsley streng aan) Laten we niet meteen aan het ergste denken, Pugsley.</w:t>
        <w:br/>
        <w:t>[Pugsley]: (lachend) Oké, laten we hem dan zoeken! Misschien in de tuin?</w:t>
        <w:br/>
        <w:t>[Wednesday]: (knikt langzaam) Goed idee. Maar eerst moeten we een plan maken.</w:t>
        <w:br/>
        <w:t>[Pugsley]: (enthousiast) Plan? Ik hou van plannen! Wat gaan we doen?</w:t>
        <w:br/>
        <w:t>[Wednesday]: (serieus) Jij zoekt buiten, ik neem de bovenverdieping.</w:t>
        <w:br/>
        <w:t>[Pugsley]: (staat op, klaar om te gaan) Oké, Wednesday. Laten we Lurch vinden!</w:t>
        <w:br/>
        <w:t>[Wednesday]: (lachend) En misschien ontdekken we iets anders interessants onderweg.</w:t>
        <w:br/>
        <w:t>[Pugsley]: (loopt naar de deur) Zoals een verborgen schat?</w:t>
        <w:br/>
        <w:t>[Wednesday]: (glimlacht mysterieus) Of een geheim dat alleen de Addams Family kent.</w:t>
        <w:br/>
        <w:t>[Pugsley]: (zwaait) Tot straks, zus!</w:t>
        <w:br/>
        <w:t>[Wednesday]: (zwaait terug) Veel succes, Pugsley. En vergeet je zaklamp niet.</w:t>
        <w:br/>
        <w:t>[Pugsley]: (roept terwijl hij wegloopt) Natuurlijk niet! Tot ziens, Wednesday!</w:t>
        <w:br/>
        <w:t>[Wednesday]: (keert terug naar haar stoel, nadenkend) Hopelijk vinden we meer dan we zoeken.</w:t>
      </w:r>
    </w:p>
    <w:p>
      <w:pPr>
        <w:pStyle w:val="Heading1"/>
      </w:pPr>
      <w:r>
        <w:t>Regie-aanwijzingen</w:t>
      </w:r>
    </w:p>
    <w:p>
      <w:r>
        <w:t>Gebruik een dreigende maar humoristische toon. Wednesday praat rustig en nadenkend, terwijl Pugsley energiek en speels is. Maak gebruik van de ruimte door bewegingen te maken die de zoektocht benadrukken.</w:t>
      </w:r>
    </w:p>
    <w:p>
      <w:pPr>
        <w:pStyle w:val="Heading1"/>
      </w:pPr>
      <w:r>
        <w:t>Leerdoelen</w:t>
      </w:r>
    </w:p>
    <w:p>
      <w:r>
        <w:t>Leerlingen oefenen met samenwerkend probleemoplossend denken en het ontwikkelen van personages. Ze leren ook over de waarde van familie en het observeren van hun omgeving.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