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de Strenge Gevangenis</w:t>
      </w:r>
    </w:p>
    <w:p>
      <w:r>
        <w:rPr>
          <w:b/>
        </w:rPr>
        <w:t xml:space="preserve">Categorieën: </w:t>
      </w:r>
      <w:r>
        <w:t>Leeftijd: Bovenbouw, Genre: Mysterie</w:t>
      </w:r>
    </w:p>
    <w:p>
      <w:pPr>
        <w:pStyle w:val="Heading1"/>
      </w:pPr>
      <w:r>
        <w:t>Introductie</w:t>
      </w:r>
    </w:p>
    <w:p>
      <w:r>
        <w:t>In 'Het Mysterie van de Strenge Gevangenis' volgen we Emma en Tom, twee nieuwsgierige kinderen die een geheim proberen te ontrafelen. Dit script moedigt leerlingen aan om samen te werken en problemen op te lossen.</w:t>
      </w:r>
    </w:p>
    <w:p>
      <w:pPr>
        <w:pStyle w:val="Heading1"/>
      </w:pPr>
      <w:r>
        <w:t>Karakters</w:t>
      </w:r>
    </w:p>
    <w:p>
      <w:pPr>
        <w:pStyle w:val="ListBullet"/>
      </w:pPr>
      <w:r>
        <w:t>• Emma: Slim en nieuwsgierig, altijd op zoek naar antwoorden</w:t>
      </w:r>
    </w:p>
    <w:p>
      <w:pPr>
        <w:pStyle w:val="ListBullet"/>
      </w:pPr>
      <w:r>
        <w:t>• Tom: Nieuwsgierig en avontuurlijk, houdt van raadsels oplossen</w:t>
      </w:r>
    </w:p>
    <w:p>
      <w:pPr>
        <w:pStyle w:val="Heading1"/>
      </w:pPr>
      <w:r>
        <w:t>Het Toneel</w:t>
      </w:r>
    </w:p>
    <w:p>
      <w:r>
        <w:t>Emma en Tom staan in een mysterieuze, donkere kamer met geluiden van druppelend water en een enkele lichtstraal die door een klein raampje naar binnen valt.</w:t>
      </w:r>
    </w:p>
    <w:p>
      <w:pPr>
        <w:pStyle w:val="Heading1"/>
      </w:pPr>
      <w:r>
        <w:t>Script</w:t>
      </w:r>
    </w:p>
    <w:p>
      <w:pPr>
        <w:spacing w:line="360" w:lineRule="auto"/>
      </w:pPr>
      <w:r>
        <w:t>[Emma]: (fluistert terwijl ze rondkijkt) Tom, wat is dat geluid?</w:t>
        <w:br/>
        <w:t>[Tom]: (staart naar het raam) Ik weet het niet, Emma. Misschien een aanwijzing?</w:t>
        <w:br/>
        <w:t>[Emma]: (wijst naar de muur) Kijk, daar! Een verborgen deur!</w:t>
        <w:br/>
        <w:t>[Tom]: (loopt naar de muur) Zie je een manier om het te openen?</w:t>
        <w:br/>
        <w:t>[Emma]: (onderzoekend) Er moet een geheime knop zijn.</w:t>
        <w:br/>
        <w:t>[Tom]: (voelt langs de muur) Hier, ik voel iets!</w:t>
        <w:br/>
        <w:t>[Emma]: (drukt op de knop) Laten we hopen dat dit werkt...</w:t>
        <w:br/>
        <w:t>[Tom]: (luistert aandachtig) Stil! Hoor je dat?</w:t>
        <w:br/>
        <w:t>[Emma]: (kijkt om zich heen) Ja, de deur gaat open!</w:t>
        <w:br/>
        <w:t>[Tom]: (enthousiast) We moeten snel zijn, voordat iemand ons hoort.</w:t>
        <w:br/>
        <w:t>[Emma]: (fluistert) Kom op, laten we naar binnen gaan.</w:t>
        <w:br/>
        <w:t>[Tom]: (voorzichtig) Wat als we worden opgesloten?</w:t>
        <w:br/>
        <w:t>[Emma]: (vastberaden) We moeten het risico nemen.</w:t>
        <w:br/>
        <w:t>[Tom]: (zet een stap naar binnen) Het is nu of nooit.</w:t>
        <w:br/>
        <w:t>[Emma]: (spanning in haar stem) Zie je iets verdachts?</w:t>
        <w:br/>
        <w:t>[Tom]: (kijkt rond) Alleen die oude kist daar.</w:t>
        <w:br/>
        <w:t>[Emma]: (loopt naar de kist) Misschien zit er iets belangrijks in.</w:t>
        <w:br/>
        <w:t>[Tom]: (buigt naar de kist) Waar wacht je op? Open hem!</w:t>
        <w:br/>
        <w:t>[Emma]: (opent de kist) Kijk, een oud dagboek!</w:t>
        <w:br/>
        <w:t>[Tom]: (verbaasd) Wat zou erin staan?</w:t>
        <w:br/>
        <w:t>[Emma]: (leest hardop) Geheimen van de gevangenis...</w:t>
        <w:br/>
        <w:t>[Tom]: (glimlachend) We hebben een mysterie om op te lossen!</w:t>
      </w:r>
    </w:p>
    <w:p>
      <w:pPr>
        <w:pStyle w:val="Heading1"/>
      </w:pPr>
      <w:r>
        <w:t>Regie-aanwijzingen</w:t>
      </w:r>
    </w:p>
    <w:p>
      <w:r>
        <w:t>Gebruik de ruimte om spanning te creëren. Emma's stem moet nieuwsgierig en vastberaden zijn, terwijl Tom avontuurlijk en opgewonden klinkt. Bewegingen moeten voorzichtig en onderzoekend zijn.</w:t>
      </w:r>
    </w:p>
    <w:p>
      <w:pPr>
        <w:pStyle w:val="Heading1"/>
      </w:pPr>
      <w:r>
        <w:t>Leerdoelen</w:t>
      </w:r>
    </w:p>
    <w:p>
      <w:r>
        <w:t>Leerlingen leren over het belang van samenwerking en probleemoplossing. Ze worden aangemoedigd om hun nieuwsgierigheid te gebruiken bij het ontdekken van nieuwe dingen.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