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Darwin's Ontdekkingstocht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In dit script leren leerlingen over de ontdekkingen van Charles Darwin. Het verhaal speelt zich af in een kamer, waar Charles en zijn vriendin Emma nadenken over de natuur en evolutie.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Charles: Een nieuwsgierige en leergierige jonge onderzoeker, altijd op zoek naar antwoorden.</w:t>
      </w:r>
    </w:p>
    <w:p>
      <w:pPr>
        <w:pStyle w:val="ListBullet"/>
      </w:pPr>
      <w:r>
        <w:t>• Emma: Charles' beste vriendin, slim en altijd bereid om te helpen nadenken over nieuwe ideeën.</w:t>
      </w:r>
    </w:p>
    <w:p>
      <w:pPr>
        <w:pStyle w:val="Heading1"/>
      </w:pPr>
      <w:r>
        <w:t>Het Toneel</w:t>
      </w:r>
    </w:p>
    <w:p>
      <w:r>
        <w:t>Een eenvoudige kamer met een tafel en stoelen. Er liggen papieren en een globe op de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[Charles]: (wijst naar de globe) Emma, kijk eens naar deze wereldbol! Al die verschillende landen en eilanden.</w:t>
        <w:br/>
        <w:t>[Emma]: (knikt enthousiast) Ja, Charles! En al die dieren die op elk eiland anders zijn. Fascinerend, toch?</w:t>
        <w:br/>
        <w:t>[Charles]: (pakt een papier op) Ik denk dat ik een idee heb. Wat als dieren zich aanpassen aan hun omgeving?</w:t>
        <w:br/>
        <w:t>[Emma]: (denkt na) Dat zou verklaren waarom sommige vogels lange snavels hebben en andere korte! Ze passen zich aan.</w:t>
        <w:br/>
        <w:t>[Charles]: (glimlacht) Precies, Emma! Misschien evolueren ze door de tijd heen.</w:t>
        <w:br/>
        <w:t>[Emma]: (verrast) Evolutie, dat klinkt spannend! Maar hoe kunnen we dat bewijzen?</w:t>
        <w:br/>
        <w:t>[Charles]: (wijst naar de globe) Door naar die eilanden te reizen en te observeren. Zoals de Galapagoseilanden.</w:t>
        <w:br/>
        <w:t>[Emma]: (kijkt geïnteresseerd) Dus je wilt reizen en onderzoek doen?</w:t>
        <w:br/>
        <w:t>[Charles]: (vastberaden) Ja! We moeten begrijpen hoe alles samenhangt.</w:t>
        <w:br/>
        <w:t>[Emma]: (lachend) Dat klinkt als een groot avontuur, Charles.</w:t>
        <w:br/>
        <w:t>[Charles]: (trots) En misschien kunnen we zo de mysteries van de natuur ontrafelen.</w:t>
        <w:br/>
        <w:t>[Emma]: (bemoedigend) Ik weet zeker dat jij dat kunt. Je hebt altijd zulke goede ideeën.</w:t>
        <w:br/>
        <w:t>[Charles]: (pakt een notitieblok) Ik ga alles opschrijven. Observaties, vragen, alles.</w:t>
        <w:br/>
        <w:t>[Emma]: (wijzend naar een tekening) Kijk, ik heb een schets gemaakt van die vogels.</w:t>
        <w:br/>
        <w:t>[Charles]: (onder de indruk) Geweldig, Emma! Die details zijn belangrijk.</w:t>
        <w:br/>
        <w:t>[Emma]: (glimlacht) Laten we samen werken, Charles. Samen ontdekken we meer.</w:t>
        <w:br/>
        <w:t>[Charles]: (enthousiast) Ja, laten we onze ontdekkingsreis beginnen!</w:t>
        <w:br/>
        <w:t>[Emma]: (kijkt naar buiten) De wereld wacht op ons, laten we die niet teleurstellen.</w:t>
        <w:br/>
        <w:t>[Charles]: (met een knipoog) En wie weet, misschien veranderen we de wetenschap wel voorgoed.</w:t>
        <w:br/>
        <w:t>[Emma]: (lachend) Dat zou fantastisch zijn! Aan de slag, Darwin!</w:t>
        <w:br/>
        <w:t>[Charles]: (vol vertrouwen) Aan de slag, Emma. De natuur wacht op ons avontuur.</w:t>
      </w:r>
    </w:p>
    <w:p>
      <w:pPr>
        <w:pStyle w:val="Heading1"/>
      </w:pPr>
      <w:r>
        <w:t>Regie-aanwijzingen</w:t>
      </w:r>
    </w:p>
    <w:p>
      <w:r>
        <w:t>Gebruik verschillende stemintonaties voor nieuwsgierigheid en enthousiasme. Houd het toneel eenvoudig en richt je op expressie.</w:t>
      </w:r>
    </w:p>
    <w:p>
      <w:pPr>
        <w:pStyle w:val="Heading1"/>
      </w:pPr>
      <w:r>
        <w:t>Leerdoelen</w:t>
      </w:r>
    </w:p>
    <w:p>
      <w:r>
        <w:t>Leerlingen ontdekken hoe Darwin tot zijn evolutietheorie kwam en de impact van observatie en nieuwsgierigheid op wetenschap.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