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tussen de Planeten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Na het succesvol richten van de antenne op aarde, gaan Astronaut Alex en Robot Rover verder met hun ruimtereis. Ze ontdekken de wonderen van de planeten in ons zonnestelsel.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Astronaut Alex: Enthousiast en een beetje onhandig</w:t>
      </w:r>
    </w:p>
    <w:p>
      <w:pPr>
        <w:pStyle w:val="ListBullet"/>
      </w:pPr>
      <w:r>
        <w:t>• Robot Rover: Slim en altijd behulpzaam</w:t>
      </w:r>
    </w:p>
    <w:p>
      <w:pPr>
        <w:pStyle w:val="Heading1"/>
      </w:pPr>
      <w:r>
        <w:t>Het Toneel</w:t>
      </w:r>
    </w:p>
    <w:p>
      <w:r>
        <w:t>De ruimtecapsule zweeft verder door het heelal, met de planeten zichtbaar door de ramen.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[Astronaut Alex]: (wijst naar buiten) Rover, kijk! Daar is Jupiter!</w:t>
        <w:br/>
        <w:t>[Robot Rover]: (kijkt door het raam) Indrukwekkend, Alex. Wist je dat Jupiter de grootste planeet in ons zonnestelsel is?</w:t>
        <w:br/>
        <w:t>[Astronaut Alex]: (verwonderd) Echt waar? Hoeveel aardes passen daarin?</w:t>
        <w:br/>
        <w:t>[Robot Rover]: (glimlacht) Meer dan duizend, Alex.</w:t>
        <w:br/>
        <w:t>[Astronaut Alex]: (kijkt verbaasd) Dat is gigantisch! En die rode vlek?</w:t>
        <w:br/>
        <w:t>[Robot Rover]: (legt uit) Dat is een enorme storm die al honderden jaren woedt.</w:t>
        <w:br/>
        <w:t>[Astronaut Alex]: (slaat zijn handen samen) Wow, dat is nog eens weerbericht!</w:t>
        <w:br/>
        <w:t>[Robot Rover]: (knikt instemmend) Laten we verder kijken. Daar is Saturnus met zijn ringen.</w:t>
        <w:br/>
        <w:t>[Astronaut Alex]: (enthousiast) Die ringen zijn prachtig! Wat zijn ze eigenlijk gemaakt van?</w:t>
        <w:br/>
        <w:t>[Robot Rover]: (informeert) Ijs en rotsen, Alex. Ze lijken wel op kosmische pannenkoeken.</w:t>
        <w:br/>
        <w:t>[Astronaut Alex]: (lachend) Die ruimte-pannenkoeken weer! Wat is de volgende planeet?</w:t>
        <w:br/>
        <w:t>[Robot Rover]: (wijst) Dat is Mars, de rode planeet.</w:t>
        <w:br/>
        <w:t>[Astronaut Alex]: (geïntrigeerd) Waarom is Mars rood?</w:t>
        <w:br/>
        <w:t>[Robot Rover]: (verklaart) Vanwege het ijzeroxide, Alex. Het is eigenlijk een roestige planeet.</w:t>
        <w:br/>
        <w:t>[Astronaut Alex]: (haalt schouders op) Misschien moeten we daar wat olie naartoe sturen.</w:t>
        <w:br/>
        <w:t>[Robot Rover]: (speels) En een poetsdoek.</w:t>
        <w:br/>
        <w:t>[Astronaut Alex]: (knipoogt) Goed idee! En daar is Venus!</w:t>
        <w:br/>
        <w:t>[Robot Rover]: (serieus) Venus is heet en vol giftige wolken.</w:t>
        <w:br/>
        <w:t>[Astronaut Alex]: (grapt) Dus geen vakantieoord?</w:t>
        <w:br/>
        <w:t>[Robot Rover]: (lacht) Zeker niet, Alex.</w:t>
        <w:br/>
        <w:t>[Astronaut Alex]: (denkt na) Weet je, Rover, elke planeet is zo uniek.</w:t>
        <w:br/>
        <w:t>[Robot Rover]: (glimlacht) Net als mensen, Alex. Iedereen heeft iets bijzonders.</w:t>
        <w:br/>
        <w:t>[Astronaut Alex]: (kijkt om zich heen) En wij zijn hier om ze te ontdekken.</w:t>
        <w:br/>
        <w:t>[Robot Rover]: (motiverend) Precies, Alex. Op naar onze volgende missie!</w:t>
        <w:br/>
        <w:t>[Astronaut Alex]: (zwaait naar het publiek) Tot de volgende keer, ruimte-avonturiers!</w:t>
        <w:br/>
        <w:t>[Robot Rover]: (knikt) Vergeet niet, de sterren zijn onze gids.</w:t>
        <w:br/>
        <w:t>[Astronaut Alex]: (grijpt zijn helm) Op naar meer ontdekkingen!</w:t>
        <w:br/>
        <w:t>[Robot Rover]: (lachend) Altijd klaar voor avontuur.</w:t>
      </w:r>
    </w:p>
    <w:p>
      <w:pPr>
        <w:pStyle w:val="Heading1"/>
      </w:pPr>
      <w:r>
        <w:t>Regie-aanwijzingen</w:t>
      </w:r>
    </w:p>
    <w:p>
      <w:r>
        <w:t>Zorg ervoor dat Astronaut Alex energiek en nieuwsgierig blijft, terwijl Robot Rover kalm en informatief is. Gebruik lichteffecten om de planeten buiten de capsule te laten zien.</w:t>
      </w:r>
    </w:p>
    <w:p>
      <w:pPr>
        <w:pStyle w:val="Heading1"/>
      </w:pPr>
      <w:r>
        <w:t>Leerdoelen</w:t>
      </w:r>
    </w:p>
    <w:p>
      <w:r>
        <w:t>Leerlingen leren over de planeten in ons zonnestelsel, hun kenmerken en hoe astronomie ons helpt het universum te begrijpen.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