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Een Ijskoude Verrassing</w:t>
      </w:r>
    </w:p>
    <w:p>
      <w:r>
        <w:rPr>
          <w:b/>
        </w:rPr>
        <w:t xml:space="preserve">Categorieën: </w:t>
      </w:r>
      <w:r>
        <w:t>Genre: Komedie, Leeftijd: Middenbouw</w:t>
      </w:r>
    </w:p>
    <w:p>
      <w:pPr>
        <w:pStyle w:val="Heading1"/>
      </w:pPr>
      <w:r>
        <w:t>Introductie</w:t>
      </w:r>
    </w:p>
    <w:p>
      <w:r>
        <w:t>Na het succes van de gezonde frietjes, zijn Chef Kok en Fijnproever terug in de keuken voor een nieuwe culinaire uitdaging. Deze keer maken ze iets dat iedereen geweldig vindt op een warme dag - sorbetijs! Maar zoals altijd, doen ze het op een gezonde manier.</w:t>
      </w:r>
    </w:p>
    <w:p>
      <w:pPr>
        <w:pStyle w:val="Heading1"/>
      </w:pPr>
      <w:r>
        <w:t>Karakters</w:t>
      </w:r>
    </w:p>
    <w:p>
      <w:pPr>
        <w:pStyle w:val="ListBullet"/>
      </w:pPr>
      <w:r>
        <w:t>• Karakter 1: Chef Kok - Een vrolijke en enthousiaste kok die houdt van experimenteren met voedsel</w:t>
      </w:r>
    </w:p>
    <w:p>
      <w:pPr>
        <w:pStyle w:val="ListBullet"/>
      </w:pPr>
      <w:r>
        <w:t>• Karakter 2: Fijnproever - Een kieskeurige en nieuwsgierige fijnproever die altijd op zoek is naar iets nieuws om te proberen</w:t>
      </w:r>
    </w:p>
    <w:p>
      <w:pPr>
        <w:pStyle w:val="Heading1"/>
      </w:pPr>
      <w:r>
        <w:t>Het Toneel</w:t>
      </w:r>
    </w:p>
    <w:p>
      <w:r>
        <w:t>De keuken van Chef Kok, waar Fijnproever op bezoek is voor een nieuwe culinaire ervaring.</w:t>
      </w:r>
    </w:p>
    <w:p>
      <w:pPr>
        <w:pStyle w:val="Heading1"/>
      </w:pPr>
      <w:r>
        <w:t>Script</w:t>
      </w:r>
    </w:p>
    <w:p>
      <w:pPr>
        <w:spacing w:line="360" w:lineRule="auto"/>
      </w:pPr>
      <w:r>
        <w:t xml:space="preserve">Chef Kok: (enthousiast) Fijn dat je er weer bent, Fijnproever! Klaar voor een nieuwe verkoelende uitdaging? </w:t>
        <w:br/>
        <w:br/>
        <w:t xml:space="preserve">Fijnproever: (glimlachend) Absoluut, Chef! Ik ben benieuwd wat je deze keer voor me hebt. </w:t>
        <w:br/>
        <w:br/>
        <w:t xml:space="preserve">Chef Kok: (glimlachend) Vandaag gaan we iets maken dat iedereen geweldig vindt op een warme dag. Maar op een gezonde manier. We maken... sorbetijs! </w:t>
        <w:br/>
        <w:br/>
        <w:t xml:space="preserve">Fijnproever: (verrast) Sorbetijs? Maar dat is toch vol suiker? </w:t>
        <w:br/>
        <w:br/>
        <w:t xml:space="preserve">Chef Kok: (knipogend) Dat is het mooie van koken, Fijnproever. Met de juiste ingrediënten en bereidingswijze kunnen we zelfs sorbetijs gezond maken! </w:t>
        <w:br/>
        <w:br/>
        <w:t xml:space="preserve">(De personages praten en lachen terwijl ze 'koken'. Uiteindelijk presenteert Chef Kok gezonde sorbetijs aan Fijnproever) </w:t>
        <w:br/>
        <w:br/>
        <w:t xml:space="preserve">Fijnproever: (onder de indruk) Wauw! Dit is heerlijk! Ik wist niet dat gezonde sorbetijs zo goed kon smaken. </w:t>
        <w:br/>
        <w:br/>
        <w:t>Chef Kok: (lachend) Dat is de magie van gezond koken, Fijnproever. Alles kan lekker zijn als je het goed bereidt.</w:t>
      </w:r>
    </w:p>
    <w:p>
      <w:pPr>
        <w:pStyle w:val="Heading1"/>
      </w:pPr>
      <w:r>
        <w:t>Regie-aanwijzingen</w:t>
      </w:r>
    </w:p>
    <w:p>
      <w:r>
        <w:t>Zorg ervoor dat de acteurs de vrolijkheid en het enthousiasme van de personages overbrengen. De acteurs moeten de dialoog op een natuurlijke en boeiende manier presenteren.</w:t>
      </w:r>
    </w:p>
    <w:p>
      <w:pPr>
        <w:pStyle w:val="Heading1"/>
      </w:pPr>
      <w:r>
        <w:t>Leerdoelen</w:t>
      </w:r>
    </w:p>
    <w:p>
      <w:r>
        <w:t>Deze scène bouwt verder op het thema van de eerste scène door kinderen te laten zien dat zelfs zoete traktaties als sorbetijs op een gezonde manier kunnen worden gemaakt. Het stimuleert kinderen om open te staan voor het proberen van 'gezonde' versies van hun favoriete zoetigheden.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