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Wilgie en Saar: De Wind die Verhalen Brengt</w:t>
      </w:r>
    </w:p>
    <w:p>
      <w:r>
        <w:rPr>
          <w:b/>
        </w:rPr>
        <w:t xml:space="preserve">Categorieën: </w:t>
      </w:r>
      <w:r>
        <w:t>Leeftijd: Bovenbouw, Genre: Mysterie</w:t>
      </w:r>
    </w:p>
    <w:p>
      <w:pPr>
        <w:pStyle w:val="Heading1"/>
      </w:pPr>
      <w:r>
        <w:t>Introductie</w:t>
      </w:r>
    </w:p>
    <w:p>
      <w:r>
        <w:t>Na hun ontdekkingen over de watercyclus, richten Wilgie en Saar zich nu op de verhalen die de wind door het bos brengt, en leren ze over de kracht van verandering in de natuur.</w:t>
      </w:r>
    </w:p>
    <w:p>
      <w:pPr>
        <w:pStyle w:val="Heading1"/>
      </w:pPr>
      <w:r>
        <w:t>Karakters</w:t>
      </w:r>
    </w:p>
    <w:p>
      <w:pPr>
        <w:pStyle w:val="ListBullet"/>
      </w:pPr>
      <w:r>
        <w:t>• Wilgie de Eekhoorn: Nieuwsgierig en vindingrijk, altijd op zoek naar avontuur.</w:t>
      </w:r>
    </w:p>
    <w:p>
      <w:pPr>
        <w:pStyle w:val="ListBullet"/>
      </w:pPr>
      <w:r>
        <w:t>• Saar de Uil: Wijs en kalm, helpt Wilgie graag met raad en daad.</w:t>
      </w:r>
    </w:p>
    <w:p>
      <w:pPr>
        <w:pStyle w:val="Heading1"/>
      </w:pPr>
      <w:r>
        <w:t>Het Toneel</w:t>
      </w:r>
    </w:p>
    <w:p>
      <w:r>
        <w:t>Een open plek in het bos, waar de wind vrij doorheen kan waaien en de zonnestralen dansen op de bladeren.</w:t>
      </w:r>
    </w:p>
    <w:p>
      <w:pPr>
        <w:pStyle w:val="Heading1"/>
      </w:pPr>
      <w:r>
        <w:t>Script</w:t>
      </w:r>
    </w:p>
    <w:p>
      <w:pPr>
        <w:spacing w:line="360" w:lineRule="auto"/>
      </w:pPr>
      <w:r>
        <w:t>[Wilgie]: (springend van tak naar tak) Saar, voel je die wind? Hij brengt iets nieuws!</w:t>
        <w:br/>
        <w:t>[Saar]: (vleugels uitslaand) De wind is een boodschapper, Wilgie. Hij draagt verhalen van verre landen.</w:t>
        <w:br/>
        <w:t>[Wilgie]: (nieuwsgierig) Zou hij ons iets willen vertellen?</w:t>
        <w:br/>
        <w:t>[Saar]: (nadenkend) Zeker, als we goed luisteren, kunnen we de lessen van de wind begrijpen.</w:t>
        <w:br/>
        <w:t>[Wilgie]: (stilstaand en luisterend) Ik hoor een zacht gefluister, als een oude wijsheid.</w:t>
        <w:br/>
        <w:t>[Saar]: (glimlachend) Dat is de stem van de bomen, die met de wind spreken.</w:t>
        <w:br/>
        <w:t>[Wilgie]: (verwonderd) Wat vertellen ze ons?</w:t>
        <w:br/>
        <w:t>[Saar]: (rustig) Over de verandering van de seizoenen en de kracht van de natuur.</w:t>
        <w:br/>
        <w:t>[Wilgie]: (opgewonden) Zoals het water vertelt over reizen, vertelt de wind over verandering?</w:t>
        <w:br/>
        <w:t>[Saar]: (knikkend) Precies, alles in de natuur is voortdurend in beweging.</w:t>
        <w:br/>
        <w:t>[Wilgie]: (kijkend naar de bladeren) En de bladeren dansen mee met het verhaal!</w:t>
        <w:br/>
        <w:t>[Saar]: (wijs) Ze reageren op wat de wind hen vertelt, net als wij kunnen leren van wat we horen.</w:t>
        <w:br/>
        <w:t>[Wilgie]: (lachend) Ik wil meer verhalen horen, Saar!</w:t>
        <w:br/>
        <w:t>[Saar]: (tevreden) Dan moeten we ons openstellen en aandachtig zijn.</w:t>
        <w:br/>
        <w:t>[Wilgie]: (denkend) De wind en het water, ze zijn als oude vrienden van het bos.</w:t>
        <w:br/>
        <w:t>[Saar]: (instemmend) En wij zijn onderdeel van hun wereld.</w:t>
        <w:br/>
        <w:t>[Wilgie]: (met grote ogen) Dus, als we luisteren, groeien we met hen mee?</w:t>
        <w:br/>
        <w:t>[Saar]: (met zachte stem) Ja, groei komt met begrip en respect voor de natuur.</w:t>
        <w:br/>
        <w:t>[Wilgie]: (vastberaden) Ik zal altijd luisteren, niet alleen naar het water, maar ook naar de wind.</w:t>
        <w:br/>
        <w:t>[Saar]: (tevreden) Samen ontdekken we de geheimen van het bos verder.</w:t>
        <w:br/>
        <w:t>[Wilgie]: (glimlachend) Met elk nieuw verhaal meer avontuur.</w:t>
        <w:br/>
        <w:t>[Saar]: (vleugels vouwend) En met elke les meer wijsheid.</w:t>
        <w:br/>
        <w:t>[Wilgie]: (lachend) De wind brengt ons altijd iets nieuws.</w:t>
        <w:br/>
        <w:t>[Saar]: (wijs) En wij zullen blijven luisteren en leren.</w:t>
      </w:r>
    </w:p>
    <w:p>
      <w:pPr>
        <w:pStyle w:val="Heading1"/>
      </w:pPr>
      <w:r>
        <w:t>Regie-aanwijzingen</w:t>
      </w:r>
    </w:p>
    <w:p>
      <w:r>
        <w:t>Gebruik zachte, vloeiende bewegingen om de wind te verbeelden. Saar spreekt met een kalme en bemoedigende stem, terwijl Wilgie een levendige en nieuwsgierige toon heeft.</w:t>
      </w:r>
    </w:p>
    <w:p>
      <w:pPr>
        <w:pStyle w:val="Heading1"/>
      </w:pPr>
      <w:r>
        <w:t>Leerdoelen</w:t>
      </w:r>
    </w:p>
    <w:p>
      <w:r>
        <w:t>Deze scène benadrukt de rol van wind in het ecosysteem en hoe het verhalen en veranderingen in de natuur kan overbrengen. Het moedigt aan tot observatie en respect voor natuurlijke processen.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