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Konijntje Luus en Aapje Wiebel in het Historisch Park</w:t>
      </w:r>
    </w:p>
    <w:p>
      <w:r>
        <w:rPr>
          <w:b/>
        </w:rPr>
        <w:t xml:space="preserve">Categorieën: </w:t>
      </w:r>
      <w:r>
        <w:t>Leeftijd: Middenbouw, Genre: Historisch</w:t>
      </w:r>
    </w:p>
    <w:p>
      <w:pPr>
        <w:pStyle w:val="Heading1"/>
      </w:pPr>
      <w:r>
        <w:t>Introductie</w:t>
      </w:r>
    </w:p>
    <w:p>
      <w:r>
        <w:t>In dit theaterscript voor kinderen ontmoeten we Konijntje Luus en Aapje Wiebel in een historisch park. Samen ontdekken ze de wereld van ontdekkingsreizigers.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Konijntje Luus: Een nieuwsgierig en leergierig konijntje dat dol is op geschiedenis.</w:t>
      </w:r>
    </w:p>
    <w:p>
      <w:pPr>
        <w:pStyle w:val="ListBullet"/>
      </w:pPr>
      <w:r>
        <w:t>• Aapje Wiebel: Een speels en energiek aapje dat altijd in is voor avontuur en graag alles uitprobeert.</w:t>
      </w:r>
    </w:p>
    <w:p>
      <w:pPr>
        <w:pStyle w:val="Heading1"/>
      </w:pPr>
      <w:r>
        <w:t>Het Toneel</w:t>
      </w:r>
    </w:p>
    <w:p>
      <w:r>
        <w:t>Het decor is een historisch park met denkbeeldige standbeelden en informatiebordjes. Konijntje Luus en Aapje Wiebel staan voor een standbeeld van een beroemde ontdekkingsreiziger.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Konijntje Luus: (kijkt naar het standbeeld) Kijk, Aapje Wiebel! Dit standbeeld is van een beroemde ontdekkingsreiziger! Aapje Wiebel: (springt op en neer) Ontdekkingsreiziger? Wat ontdekte hij dan? Konijntje Luus: (wijst naar een denkbeeldig bordje) Hier staat dat hij nieuwe landen ontdekte en daarover vertelde. Aapje Wiebel: (zwaait met zijn armen) Wat spannend! Denk je dat hij ook door de jungle reisde? Konijntje Luus: (knikt enthousiast) Zeker weten! Ze reisden met schepen en zagen veel nieuwe dieren. Aapje Wiebel: (doet alsof hij een verrekijker vasthoudt) Wat zou hij dan allemaal gezien hebben, denk je? Konijntje Luus: (lacht) Misschien wel een aap zoals jij! Aapje Wiebel: (grinnikt) Dat zou ik wel willen meemaken! En denk je dat hij ook bananen at? Konijntje Luus: (glimlacht) Vast wel! Bananen zijn overal lekker. Aapje Wiebel: (wijst naar de lucht) Laten we ons voorstellen dat we met hem meevliegen! Konijntje Luus: (spreidt haar armen alsof ze vliegt) Goed idee, Aapje Wiebel! We vliegen over de zeeën! Aapje Wiebel: (maakt zwemmende bewegingen) En we zwemmen met dolfijnen! Konijntje Luus: (doet alsof ze een verrekijker gebruikt) En daar, een nieuw land! Wat zie jij? Aapje Wiebel: (kijkt rond) Ik zie bomen en bergen, en... een schat! Konijntje Luus: (klapt in haar handen) Wat een geweldige ontdekking! Aapje Wiebel: (zwaait naar de denkbeeldige schat) En dan vertellen we het aan iedereen! Konijntje Luus: (knikt) Precies zoals de ontdekkingsreiziger deed. Aapje Wiebel: (glimlacht breed) Laten we snel naar het volgende standbeeld! Konijntje Luus: (loopt vooruit) Ja, misschien ontdekken we nog meer geschiedenis. Aapje Wiebel: (springt enthousiast) Kom op, Luus! Er is zoveel te zien! Konijntje Luus: (lacht) Ik kom al, Aapje Wiebel!</w:t>
      </w:r>
    </w:p>
    <w:p>
      <w:pPr>
        <w:pStyle w:val="Heading1"/>
      </w:pPr>
      <w:r>
        <w:t>Regie-aanwijzingen</w:t>
      </w:r>
    </w:p>
    <w:p>
      <w:r>
        <w:t>Laat Konijntje Luus rustig en nieuwsgierig spreken. Aapje Wiebel spreekt snel en enthousiast. Gebruik de ruimte door te bewegen als de personages zich voorstellen dat ze reizen.</w:t>
      </w:r>
    </w:p>
    <w:p>
      <w:pPr>
        <w:pStyle w:val="Heading1"/>
      </w:pPr>
      <w:r>
        <w:t>Leerdoelen</w:t>
      </w:r>
    </w:p>
    <w:p>
      <w:r>
        <w:t>Leerlingen ontdekken op speelse wijze het concept van ontdekkingsreizigers en het belang van geschiedenis. Ze oefenen met verbeelding en expressie.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