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Ontdekkingen van Emoties: Het Avontuur Vervolgt</w:t>
      </w:r>
    </w:p>
    <w:p>
      <w:r>
        <w:rPr>
          <w:b/>
        </w:rPr>
        <w:t xml:space="preserve">Categorieën: </w:t>
      </w:r>
      <w:r>
        <w:t>Leeftijd: Middenbouw, Genre: Avontuur</w:t>
      </w:r>
    </w:p>
    <w:p>
      <w:pPr>
        <w:pStyle w:val="Heading1"/>
      </w:pPr>
      <w:r>
        <w:t>Introductie</w:t>
      </w:r>
    </w:p>
    <w:p>
      <w:r>
        <w:t>In deze vervolgscène gaan Max en Nova verder met hun ontdekkingsreis, maar dit keer verkennen ze de wereld van emoties en hoe deze ons beïnvloeden.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nu op de bank in de woonkamer, beiden in comfortabele huispakken. Ze hebben warme chocolademelk in hun handen en de sfeer is ontspannen en intiem.</w:t>
      </w:r>
    </w:p>
    <w:p>
      <w:pPr>
        <w:pStyle w:val="Heading1"/>
      </w:pPr>
      <w:r>
        <w:t>Script</w:t>
      </w:r>
    </w:p>
    <w:p>
      <w:pPr>
        <w:spacing w:line="360" w:lineRule="auto"/>
      </w:pPr>
      <w:r>
        <w:t>[Nova]: (slurpt aan haar warme chocolademelk) Max, we hebben het gehad over hoe ons lichaam verandert, maar wat met onze emoties?</w:t>
        <w:br/>
        <w:t>[Max]: (peinzend) Emoties groeien en veranderen ook, net als ons lichaam.</w:t>
        <w:br/>
        <w:t>[Nova]: (nieuwsgierig) Waar komen emoties eigenlijk vandaan?</w:t>
        <w:br/>
        <w:t>[Max]: (wijst naar zijn hoofd) Ze komen grotendeels uit ons brein, maar we voelen ze overal in ons lichaam.</w:t>
        <w:br/>
        <w:t>[Nova]: (verbaasd) Echt? Niet alleen in ons hoofd?</w:t>
        <w:br/>
        <w:t>[Max]: (knikkend) Ja, soms voel je een knoop in je maag als je nerveus bent of een warm gevoel in je borst als je blij bent.</w:t>
        <w:br/>
        <w:t>[Nova]: (glimlachend) Dus emoties zijn als avonturen voor ons lichaam?</w:t>
        <w:br/>
        <w:t>[Max]: (lachend) Precies, Nova. En net als bij avonturen, leren we van elke emotie die we voelen.</w:t>
        <w:br/>
        <w:t>[Nova]: (geïnteresseerd) Hoe kunnen we beter omgaan met onze emoties?</w:t>
        <w:br/>
        <w:t>[Max]: (nadenkend) Door ze te erkennen en te begrijpen. En door erover te praten, zoals wij nu doen.</w:t>
        <w:br/>
        <w:t>[Nova]: (enthousiast) Zoals we ons lichaam verzorgen, moeten we ook goed zorgen voor onze emoties?</w:t>
        <w:br/>
        <w:t>[Max]: (instemmend) Ja, en soms betekent dat hulp vragen als we het niet alleen aankunnen.</w:t>
        <w:br/>
        <w:t>[Nova]: (vastbesloten) Dus, als ik me verdrietig voel, kan ik gewoon met jou praten?</w:t>
        <w:br/>
        <w:t>[Max]: (warm) Altijd, Nova. Dat is het mooie van vriendschap.</w:t>
        <w:br/>
        <w:t>[Nova]: (opgewekt) En we kunnen ook lachen en blij zijn samen?</w:t>
        <w:br/>
        <w:t>[Max]: (lachend) Natuurlijk, dat hoort er allemaal bij!</w:t>
        <w:br/>
        <w:t>[Nova]: (kijkt naar buiten) Het lijkt alsof zelfs de regen buiten ons een verhaal vertelt.</w:t>
        <w:br/>
        <w:t>[Max]: (glimlachend) Elk geluid, elke geur en elk gevoel is een deel van ons avontuur.</w:t>
        <w:br/>
        <w:t>[Nova]: (beslist) Laten we onze emoties omarmen en ze onderdeel maken van ons ontdekkingsreis.</w:t>
        <w:br/>
        <w:t>[Max]: (bemoedigend) Ja, laten we ze gebruiken om ons te helpen groeien.</w:t>
        <w:br/>
        <w:t>[Nova]: (enthousiast) Dus, op naar meer ontdekkingen, Max!</w:t>
        <w:br/>
        <w:t>[Max]: (grappend) En misschien nog een kop warme chocolademelk?</w:t>
        <w:br/>
        <w:t>[Nova]: (lachend) Absoluut, en misschien een deken erbij voor extra comfort!</w:t>
        <w:br/>
        <w:t>[Max]: (lachend) Perfect plan, Nova. Op naar het volgende avontuur in ons hoofd én hart.</w:t>
        <w:br/>
      </w:r>
    </w:p>
    <w:p>
      <w:pPr>
        <w:pStyle w:val="Heading1"/>
      </w:pPr>
      <w:r>
        <w:t>Regie-aanwijzingen</w:t>
      </w:r>
    </w:p>
    <w:p>
      <w:r>
        <w:t>Zorg voor een rustige en intieme setting. Gebruik zachte verlichting om de warmte en veiligheid van de ruimte te benadrukken. De stemmen van Max en Nova moeten zacht en reflectief zijn, met een vleugje humor.</w:t>
      </w:r>
    </w:p>
    <w:p>
      <w:pPr>
        <w:pStyle w:val="Heading1"/>
      </w:pPr>
      <w:r>
        <w:t>Leerdoelen</w:t>
      </w:r>
    </w:p>
    <w:p>
      <w:r>
        <w:t>Leerlingen leren het belang van emoties begrijpen en herkennen, en hoe ze net zo belangrijk zijn als fysieke veranderingen. Dit bevordert emotionele intelligentie en de vaardigheid om over gevoelens te communiceren.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