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het Bos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Duik in een avontuurlijk verhaal met Emma en Bram terwijl ze de geheimen van het bos ontdekken. Dit script combineert leren met plezier en is perfect voor een boeiende schoolvoorstelling.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nieuwsgierig en avontuurlijk meisje dat graag de natuur verkent.</w:t>
      </w:r>
    </w:p>
    <w:p>
      <w:pPr>
        <w:pStyle w:val="ListBullet"/>
      </w:pPr>
      <w:r>
        <w:t>• Bram: Een slimme en rustige jongen die veel weet over de natuur.</w:t>
      </w:r>
    </w:p>
    <w:p>
      <w:pPr>
        <w:pStyle w:val="Heading1"/>
      </w:pPr>
      <w:r>
        <w:t>Het Toneel</w:t>
      </w:r>
    </w:p>
    <w:p>
      <w:r>
        <w:t>Een open plek in een dicht bos, waar de zon door de bladeren schijnt en vogels fluiten.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om zich heen) Wauw, Bram! Kijk hoe hoog die bomen zijn. Ze lijken wel de hemel aan te raken!</w:t>
        <w:br/>
        <w:t>[Bram]: (wijst naar een boom) Dat is een eik, Emma. Wist je dat sommige eiken wel honderden jaren oud kunnen worden?</w:t>
        <w:br/>
        <w:t>[Emma]: (enthousiast) Echt waar? Dat is geweldig! Misschien heeft deze eik wel al heel veel avonturen meegemaakt.</w:t>
        <w:br/>
        <w:t>[Bram]: (glimlacht) Ja, en onder de grond zijn hun wortels allemaal met elkaar verbonden. Ze kunnen zelfs met elkaar 'praten'.</w:t>
        <w:br/>
        <w:t>[Emma]: (verwonderd) Dat klinkt als magie! Wat vertellen ze elkaar dan, denk je?</w:t>
        <w:br/>
        <w:t>[Bram]: (nadenkend) Misschien waarschuwen ze elkaar voor gevaar. Zoals als er herten hun schors eten.</w:t>
        <w:br/>
        <w:t>[Emma]: (springt op) Oh, laten we verder kijken! Misschien vinden we nog meer interessante dingen.</w:t>
        <w:br/>
        <w:t>[Bram]: (volgt haar) Goed idee. Maar let op waar je loopt, sommige planten kun je beter niet aanraken.</w:t>
        <w:br/>
        <w:t>[Emma]: (kijkt naar beneden) Oh, zoals die brandnetels? Die prikken, dat weet ik nog van de vorige keer.</w:t>
        <w:br/>
        <w:t>[Bram]: (lacht) Precies, en kijk daar! Die bessen kun je wel eten, die zijn van de vlierbes.</w:t>
        <w:br/>
        <w:t>[Emma]: (pakt een bes op) Hmm, lekker! En ze zijn zo mooi paars.</w:t>
        <w:br/>
        <w:t>[Bram]: (wijst naar een vogel) Kijk, daar! Dat is een specht. Ze maken hun nesten in boomstammen.</w:t>
        <w:br/>
        <w:t>[Emma]: (luistert aandachtig) Ik hoor het getik! Net een klein hamerwerkje.</w:t>
        <w:br/>
        <w:t>[Bram]: (knikt) Ja, en ze vinden insecten onder de schors. Heel nuttig voor het bos.</w:t>
        <w:br/>
        <w:t>[Emma]: (onder de indruk) Het bos is echt een wonderlijke plek, Bram. Er is zoveel te ontdekken!</w:t>
        <w:br/>
        <w:t>[Bram]: (kijkt rond) En zoveel te beschermen. Het is belangrijk dat we goed voor onze natuur zorgen.</w:t>
        <w:br/>
        <w:t>[Emma]: (vastberaden) Laten we dat doen! We kunnen anderen vertellen wat we vandaag geleerd hebben.</w:t>
        <w:br/>
        <w:t>[Bram]: (met een glimlach) Dat vind ik een geweldig idee, Emma. Samen kunnen we een verschil maken.</w:t>
        <w:br/>
        <w:t>[Emma]: (enthousiast) Ja! En misschien komen we hier terug om nog meer te ontdekken.</w:t>
        <w:br/>
        <w:t>[Bram]: (kijkt naar de lucht) Het begint al donker te worden. Tijd om terug te gaan.</w:t>
        <w:br/>
        <w:t>[Emma]: (draait zich om) Ja, maar ik kom zeker terug. Het bos is magisch.</w:t>
        <w:br/>
        <w:t>[Bram]: (loopt naast haar) Tot de volgende ontdekkingstocht, Emma!</w:t>
      </w:r>
    </w:p>
    <w:p>
      <w:pPr>
        <w:pStyle w:val="Heading1"/>
      </w:pPr>
      <w:r>
        <w:t>Regie-aanwijzingen</w:t>
      </w:r>
    </w:p>
    <w:p>
      <w:r>
        <w:t>De acteurs moeten enthousiasme en verwondering tonen, vooral bij het ontdekken van nieuwe dingen. Ze kunnen hun stemmen variëren om de nieuwsgierigheid en kennis over te brengen.</w:t>
      </w:r>
    </w:p>
    <w:p>
      <w:pPr>
        <w:pStyle w:val="Heading1"/>
      </w:pPr>
      <w:r>
        <w:t>Leerdoelen</w:t>
      </w:r>
    </w:p>
    <w:p>
      <w:r>
        <w:t>Leerlingen leren over biodiversiteit, communicatie tussen bomen, en het belang van natuurbehoud.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