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het Bos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In 'Het Geheim van het Bos' ontdekken Lies en Bram een verborgen pad en leren ze over de kracht van vriendschap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Lies: Een nieuwsgierig en avontuurlijk meisje dat altijd nieuwe dingen wil ontdekken.</w:t>
      </w:r>
    </w:p>
    <w:p>
      <w:pPr>
        <w:pStyle w:val="ListBullet"/>
      </w:pPr>
      <w:r>
        <w:t>• Bram: Een bedachtzame en loyale jongen die graag over dingen nadenkt voordat hij handelt.</w:t>
      </w:r>
    </w:p>
    <w:p>
      <w:pPr>
        <w:pStyle w:val="Heading1"/>
      </w:pPr>
      <w:r>
        <w:t>Het Toneel</w:t>
      </w:r>
    </w:p>
    <w:p>
      <w:r>
        <w:t>Een zonnige open plek in het bos, omringd door hoge bomen. Er zijn vogels die fluiten en een zacht briesje waait.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[Lies]: (wijst naar de bomen) Kijk, Bram! Denk je dat er een verborgen pad is?</w:t>
        <w:br/>
        <w:t>[Bram]: (krabt op zijn hoofd) Misschien, maar we moeten voorzichtig zijn.</w:t>
        <w:br/>
        <w:t>[Lies]: (springt op en neer) Kom op, laten we het onderzoeken! Het wordt vast een avontuur!</w:t>
        <w:br/>
        <w:t>[Bram]: (kijkt bezorgd) Oké, maar we blijven samen. We willen niet verdwalen.</w:t>
        <w:br/>
        <w:t>[Lies]: (pakt zijn hand) Natuurlijk, samen zijn we sterker!</w:t>
        <w:br/>
        <w:t>[Bram]: (loopt langzaam) Zie je iets ongewoons?</w:t>
        <w:br/>
        <w:t>[Lies]: (bukt en wijst) Daar! Die boom lijkt wel een deur!</w:t>
        <w:br/>
        <w:t>[Bram]: (kijkt verbaasd) Inderdaad! Wat moeten we doen?</w:t>
        <w:br/>
        <w:t>[Lies]: (enthousiast) We moeten proberen hem te openen!</w:t>
        <w:br/>
        <w:t>[Bram]: (aarzelend) Weet je het zeker? Wat als het gevaarlijk is?</w:t>
        <w:br/>
        <w:t>[Lies]: (lachend) We doen het samen, dus het komt goed!</w:t>
        <w:br/>
        <w:t>[Bram]: (knikt) Oké, ik vertrouw je.</w:t>
        <w:br/>
        <w:t>[Lies]: (trekt aan de boom) Help je mee, Bram?</w:t>
        <w:br/>
        <w:t>[Bram]: (helpt trekken) Natuurlijk, ik ben er klaar voor.</w:t>
        <w:br/>
        <w:t>[Lies]: (de deur gaat open) Wow, kijk daar! Een geheim pad!</w:t>
        <w:br/>
        <w:t>[Bram]: (verbaasd) Wat denk je dat we daar zullen vinden?</w:t>
        <w:br/>
        <w:t>[Lies]: (grijnzend) Alleen het beste avontuur ooit!</w:t>
        <w:br/>
        <w:t>[Bram]: (glimlachend) Ik ben blij dat we dit samen doen.</w:t>
        <w:br/>
        <w:t>[Lies]: (geeft hem een duwtje) Jij bent de beste vriend die er is!</w:t>
        <w:br/>
        <w:t>[Bram]: (lachend) Jij ook, Lies. Laten we gaan!</w:t>
        <w:br/>
        <w:t>[Lies]: (loopt naar het pad) Op naar het avontuur!</w:t>
        <w:br/>
        <w:t>[Bram]: (volgt haar) Samen ontdekken we alles!</w:t>
      </w:r>
    </w:p>
    <w:p>
      <w:pPr>
        <w:pStyle w:val="Heading1"/>
      </w:pPr>
      <w:r>
        <w:t>Regie-aanwijzingen</w:t>
      </w:r>
    </w:p>
    <w:p>
      <w:r>
        <w:t>De acteurs moeten energiek zijn en veel gebruik maken van handgebaren. Lies is enthousiast en levendig, terwijl Bram rustiger en nadenkend is.</w:t>
      </w:r>
    </w:p>
    <w:p>
      <w:pPr>
        <w:pStyle w:val="Heading1"/>
      </w:pPr>
      <w:r>
        <w:t>Leerdoelen</w:t>
      </w:r>
    </w:p>
    <w:p>
      <w:r>
        <w:t>Leerlingen leren over het belang van samenwerken en elkaar vertrouwen in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