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Koken met Moleculen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Welkom bij 'Koken met Moleculen', een komisch en educatief theaterstuk dat jonge leerlingen meeneemt in de wereld van koken en de wetenschap daarachter.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Chef Sophie: Enthousiaste en nieuwsgierige chef die graag experimenteert in de keuken.</w:t>
      </w:r>
    </w:p>
    <w:p>
      <w:pPr>
        <w:pStyle w:val="ListBullet"/>
      </w:pPr>
      <w:r>
        <w:t>• Professor Molecuul: Slimme en ietwat verstrooide wetenschapper die alles weet over moleculen en materie.</w:t>
      </w:r>
    </w:p>
    <w:p>
      <w:pPr>
        <w:pStyle w:val="Heading1"/>
      </w:pPr>
      <w:r>
        <w:t>Het Toneel</w:t>
      </w:r>
    </w:p>
    <w:p>
      <w:r>
        <w:t>Een eenvoudige keuken met een tafel en een paar stoelen. Er is een denkbeeldig fornuis en een imaginaire kast vol ingrediënten.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[Chef Sophie]: (roerend in een denkbeeldige pot) Vandaag maken we de lekkerste soep ooit!</w:t>
        <w:br/>
        <w:t>[Professor Molecuul]: (met een bril op zijn neus) Ah, soep! Een perfecte plek om over moleculen te praten!</w:t>
        <w:br/>
        <w:t>[Chef Sophie]: (lachend) Moleculen, professor? Ik wil gewoon koken!</w:t>
        <w:br/>
        <w:t>[Professor Molecuul]: (wijzend) Maar koken is wetenschap! Watermoleculen koken en veranderen in stoom!</w:t>
        <w:br/>
        <w:t>[Chef Sophie]: (nieuwsgierig) Dus als ik water kook, veranderen ze van vorm?</w:t>
        <w:br/>
        <w:t>[Professor Molecuul]: (juichend) Precies! En als je zout toevoegt, komen er natrium- en chloride-ionen vrij!</w:t>
        <w:br/>
        <w:t>[Chef Sophie]: (proevend) Hmmm, ik proef die ionen niet hoor!</w:t>
        <w:br/>
        <w:t>[Professor Molecuul]: (grinnikend) Ze zijn te klein om te zien, maar ze maken het water zouter!</w:t>
        <w:br/>
        <w:t>[Chef Sophie]: (bedenkt zich) Dus, als ik groenten snijd, verander ik ook moleculen?</w:t>
        <w:br/>
        <w:t>[Professor Molecuul]: (knikkend) Ja! Je breekt hun celstructuur en de smaken komen vrij!</w:t>
        <w:br/>
        <w:t>[Chef Sophie]: (trots) Dan ben ik een wetenschapper in de keuken!</w:t>
        <w:br/>
        <w:t>[Professor Molecuul]: (lachend) Inderdaad, Sophie! Koken is pure chemie!</w:t>
        <w:br/>
        <w:t>[Chef Sophie]: (enthousiast) Wat gebeurt er als ik de soep blend?</w:t>
        <w:br/>
        <w:t>[Professor Molecuul]: (uitleggend) Dan meng je de moleculen nog meer. Alles wordt heerlijk glad!</w:t>
        <w:br/>
        <w:t>[Chef Sophie]: (grappend) Mijn soep is een moleculenfeest!</w:t>
        <w:br/>
        <w:t>[Professor Molecuul]: (met een knipoog) En de smaken dansen de hele nacht!</w:t>
        <w:br/>
        <w:t>[Chef Sophie]: (speels) Wat een avontuur, professor! Laten we proeven!</w:t>
        <w:br/>
        <w:t>[Professor Molecuul]: (proevend) Mmm, precies zoals wetenschap hoort te smaken!</w:t>
        <w:br/>
        <w:t>[Chef Sophie]: (lachend) Volgende keer maken we moleculaire muffins!</w:t>
        <w:br/>
        <w:t>[Professor Molecuul]: (opgewonden) Ik breng de atomen mee!</w:t>
        <w:br/>
        <w:t>[Chef Sophie]: (glimlachend) Tot de volgende kookles, professor!</w:t>
        <w:br/>
        <w:t>[Professor Molecuul]: (zwaaiend) Tot dan, chef Sophie!</w:t>
        <w:br/>
      </w:r>
    </w:p>
    <w:p>
      <w:pPr>
        <w:pStyle w:val="Heading1"/>
      </w:pPr>
      <w:r>
        <w:t>Regie-aanwijzingen</w:t>
      </w:r>
    </w:p>
    <w:p>
      <w:r>
        <w:t>Laat Chef Sophie energiek en expressief zijn, terwijl Professor Molecuul wat rustiger en bedachtzamer is. Gebruik handgebaren om moleculen en kookprocessen te illustreren.</w:t>
      </w:r>
    </w:p>
    <w:p>
      <w:pPr>
        <w:pStyle w:val="Heading1"/>
      </w:pPr>
      <w:r>
        <w:t>Leerdoelen</w:t>
      </w:r>
    </w:p>
    <w:p>
      <w:r>
        <w:t>Leerlingen begrijpen de basisconcepten van materie en moleculen in relatie tot koken, zoals faseveranderingen en het effect van ingrediënten op moleculaire structuur.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