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Avontuur in een Ruimtehuis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Ontdek de wondere wereld van ruimtehuizen met Luna en Max. Leer over duurzame technologieën en geniet van een avontuurlijke reis door het heelal.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Luna: Een nieuwsgierig en avontuurlijk meisje, altijd enthousiast om nieuwe dingen te ontdekken.</w:t>
      </w:r>
    </w:p>
    <w:p>
      <w:pPr>
        <w:pStyle w:val="ListBullet"/>
      </w:pPr>
      <w:r>
        <w:t>• Max: Een slimme en rustige jongen, die graag dingen uitzoekt en problemen oplost.</w:t>
      </w:r>
    </w:p>
    <w:p>
      <w:pPr>
        <w:pStyle w:val="Heading1"/>
      </w:pPr>
      <w:r>
        <w:t>Het Toneel</w:t>
      </w:r>
    </w:p>
    <w:p>
      <w:r>
        <w:t>In een futuristisch ruimtehuis, dat zweeft tussen de sterren. Het interieur is modern en minimalistisch met grote ramen die uitkijken op het heelal.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[Luna]: (kijkt verwonderd rond) Max, kijk eens naar die sterren buiten! Het is alsof we midden in het heelal wonen.</w:t>
        <w:br/>
        <w:t>[Max]: (kijkt met een glimlach) Ja, Luna, en dit ruimtehuis is zo slim ontworpen. Zonnepanelen op het dak zorgen voor onze energie.</w:t>
        <w:br/>
        <w:t>[Luna]: (springt op en neer) Ik wil alles leren over hoe dit huis werkt! Kunnen we naar de controlekamer?</w:t>
        <w:br/>
        <w:t>[Max]: (wijst naar een deur) Natuurlijk! Daar kunnen we zien hoe de zuurstof gerecycled wordt.</w:t>
        <w:br/>
        <w:t>[Luna]: (opent de deur langzaam) Wauw, het is net alsof we in een sciencefictionfilm zitten.</w:t>
        <w:br/>
        <w:t>[Max]: (loopt naar een paneel) Zie je deze knop? Hiermee kunnen we de temperatuur aanpassen.</w:t>
        <w:br/>
        <w:t>[Luna]: (drukt op de knop) Oh, ik voel het al! Het wordt warmer.</w:t>
        <w:br/>
        <w:t>[Max]: (lachend) Ja, en alles zonder fossiele brandstoffen. Dat is zo gaaf!</w:t>
        <w:br/>
        <w:t>[Luna]: (kijkt naar buiten) Zeg, Max, wat gebeurt er als er een meteoor langskomt?</w:t>
        <w:br/>
        <w:t>[Max]: (rustig) Het huis is gebouwd met een speciaal schild dat ons beschermt.</w:t>
        <w:br/>
        <w:t>[Luna]: (ademt opgelucht uit) Goed om te weten! Wat een slimme techniek.</w:t>
        <w:br/>
        <w:t>[Max]: (wijst naar een ander paneel) Hier kunnen we zelfs de watercyclus volgen.</w:t>
        <w:br/>
        <w:t>[Luna]: (verbaasd) Dat is echt handig. Geen verspilling van water meer.</w:t>
        <w:br/>
        <w:t>[Max]: (knikt) Precies, en het is allemaal herbruikbaar. Dat maakt het duurzaam.</w:t>
        <w:br/>
        <w:t>[Luna]: (enthousiast) Ik wil hier voor altijd wonen, Max!</w:t>
        <w:br/>
        <w:t>[Max]: (glimlacht) Ik ook, Luna. Ruimtehuizen zijn de toekomst.</w:t>
        <w:br/>
        <w:t>[Luna]: (dromerig) Misschien kunnen we ooit andere planeten bezoeken vanuit ons huis.</w:t>
        <w:br/>
        <w:t>[Max]: (met een knipoog) Alles is mogelijk in de ruimte.</w:t>
        <w:br/>
        <w:t>[Luna]: (zwaait naar de sterren) Hallo, heelal! We zijn klaar voor elk avontuur!</w:t>
        <w:br/>
        <w:t>[Max]: (lachend) En we leren elke dag iets nieuws. Dat is het beste avontuur.</w:t>
        <w:br/>
        <w:t>[Luna]: (kijkt Max aan) Dank je, Max, voor dit geweldig avontuur!</w:t>
        <w:br/>
        <w:t>[Max]: (knikt) Graag gedaan, Luna. Op naar meer ontdekkingen!</w:t>
        <w:br/>
      </w:r>
    </w:p>
    <w:p>
      <w:pPr>
        <w:pStyle w:val="Heading1"/>
      </w:pPr>
      <w:r>
        <w:t>Regie-aanwijzingen</w:t>
      </w:r>
    </w:p>
    <w:p>
      <w:r>
        <w:t>Gebruik een vrolijke en nieuwsgierige toon voor Luna en een kalme, verklarende stem voor Max. De acteurs kunnen bewegen alsof ze door een futuristisch huis lopen.</w:t>
      </w:r>
    </w:p>
    <w:p>
      <w:pPr>
        <w:pStyle w:val="Heading1"/>
      </w:pPr>
      <w:r>
        <w:t>Leerdoelen</w:t>
      </w:r>
    </w:p>
    <w:p>
      <w:r>
        <w:t>Leerdoelen: Begrijp de basisprincipes van duurzame energie en hergebruik van middelen in toekomstige woonomgevingen.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