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Vogels in de Wintertuin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script laat kinderen kennismaken met wintervogels en hoe ze deze in hun omgeving kunnen helpen. Volg Ruben en Sofie terwijl ze leren over de vogels in hun wintertuin.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Ruben: Een nieuwsgierige en avontuurlijke jongen die graag dingen ontdekt.</w:t>
      </w:r>
    </w:p>
    <w:p>
      <w:pPr>
        <w:pStyle w:val="ListBullet"/>
      </w:pPr>
      <w:r>
        <w:t>• Sofie: Een slimme en weetgierige vriendin van Ruben die dol is op vogels.</w:t>
      </w:r>
    </w:p>
    <w:p>
      <w:pPr>
        <w:pStyle w:val="Heading1"/>
      </w:pPr>
      <w:r>
        <w:t>Het Toneel</w:t>
      </w:r>
    </w:p>
    <w:p>
      <w:r>
        <w:t>Het toneel is een denkbeeldige wintertuin met een kale boom en een bankje waar Ruben en Sofie staan te kijken naar de vogels.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[Ruben]: (wijst naar de boom) Kijk Sofie, die vogel daar, wat is dat voor eentje?</w:t>
        <w:br/>
        <w:t>[Sofie]: (kijkt omhoog) Dat is een koolmees, Ruben. Ze blijven hier in de winter.</w:t>
        <w:br/>
        <w:t>[Ruben]: (enthousiast) Wat eten ze dan als het zo koud is?</w:t>
        <w:br/>
        <w:t>[Sofie]: (glimlacht) Ze eten graag zaden en vetbollen. Veel mensen hangen die op voor de vogels.</w:t>
        <w:br/>
        <w:t>[Ruben]: (nadenkend) Misschien kunnen wij dat ook doen. Zouden er dan meer vogels komen?</w:t>
        <w:br/>
        <w:t>[Sofie]: (knikt) Zeker weten! En we kunnen ze ook beter bekijken.</w:t>
        <w:br/>
        <w:t>[Ruben]: (wijst) Hé, daar is nog een andere! Die met die roodachtige borst.</w:t>
        <w:br/>
        <w:t>[Sofie]: (verrast) Oh, dat is een roodborstje! Die zijn zo schattig!</w:t>
        <w:br/>
        <w:t>[Ruben]: (kijkt geïnteresseerd) Ik wist niet dat er zoveel soorten waren.</w:t>
        <w:br/>
        <w:t>[Sofie]: (wijst) En daar, dat is een merel. Ze zijn meestal zwart.</w:t>
        <w:br/>
        <w:t>[Ruben]: (vraagt) Hoe weten ze waar ze moeten zijn in de winter?</w:t>
        <w:br/>
        <w:t>[Sofie]: (uitleggen) Sommige vogels trekken weg, maar deze blijven hier omdat ze genoeg voedsel kunnen vinden.</w:t>
        <w:br/>
        <w:t>[Ruben]: (verwonderd) Dus de vogels die we nu zien, gaan niet weg?</w:t>
        <w:br/>
        <w:t>[Sofie]: (bevestigend) Precies, ze hebben zich aangepast aan de kou.</w:t>
        <w:br/>
        <w:t>[Ruben]: (enthousiast) Laten we dan maar snel wat voedsel ophangen!</w:t>
        <w:br/>
        <w:t>[Sofie]: (lachend) Goed idee, Ruben. Dan worden we echte vogelvrienden!</w:t>
        <w:br/>
        <w:t>[Ruben]: (grappig) Misschien komen ze ons wel bedanken.</w:t>
        <w:br/>
        <w:t>[Sofie]: (knikt) Wie weet! Maar we kunnen ze in ieder geval helpen.</w:t>
        <w:br/>
        <w:t>[Ruben]: (zwaait) Kom op, we gaan aan de slag!</w:t>
        <w:br/>
        <w:t>[Sofie]: (klaar om te vertrekken) Ja, laten we onze wintertuin vogelvriendelijk maken!</w:t>
        <w:br/>
        <w:t>[Ruben]: (loopt) Hopelijk zien we nog meer soorten.</w:t>
        <w:br/>
        <w:t>[Sofie]: (volgt) Dat zou geweldig zijn, Ruben. Laten we gaan!</w:t>
        <w:br/>
        <w:t>[Ruben]: (verlaat het toneel) Tot ziens, vogels! We zijn zo terug!</w:t>
        <w:br/>
        <w:t>[Sofie]: (verlaat het toneel) En vergeet niet: we zorgen voor jullie!</w:t>
      </w:r>
    </w:p>
    <w:p>
      <w:pPr>
        <w:pStyle w:val="Heading1"/>
      </w:pPr>
      <w:r>
        <w:t>Regie-aanwijzingen</w:t>
      </w:r>
    </w:p>
    <w:p>
      <w:r>
        <w:t>De acteurs kunnen met veel enthousiasme en nieuwsgierigheid spelen. Gebruik de ruimte door 'vogels' aan te wijzen en te kijken alsof de tuin echt is.</w:t>
      </w:r>
    </w:p>
    <w:p>
      <w:pPr>
        <w:pStyle w:val="Heading1"/>
      </w:pPr>
      <w:r>
        <w:t>Leerdoelen</w:t>
      </w:r>
    </w:p>
    <w:p>
      <w:r>
        <w:t>Leerlingen leren welke vogels in de winter blijven en hoe ze vogels kunnen helpen door voedsel op te hangen.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