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Onzichtbare Lijn</w:t>
      </w:r>
    </w:p>
    <w:p>
      <w:r>
        <w:rPr>
          <w:b/>
        </w:rPr>
        <w:t xml:space="preserve">Categorieën: </w:t>
      </w:r>
      <w:r>
        <w:t>Leeftijd: Bovenbouw, Genre: Drama</w:t>
      </w:r>
    </w:p>
    <w:p>
      <w:pPr>
        <w:pStyle w:val="Heading1"/>
      </w:pPr>
      <w:r>
        <w:t>Introductie</w:t>
      </w:r>
    </w:p>
    <w:p>
      <w:r>
        <w:t>In 'De Onzichtbare Lijn' leren Liam en Emma over de betekenis van regels op het schoolplein. Ontdek hoe hun gesprek leidt tot een beter begrip en een leuke samenwerking.</w:t>
      </w:r>
    </w:p>
    <w:p>
      <w:pPr>
        <w:pStyle w:val="Heading1"/>
      </w:pPr>
      <w:r>
        <w:t>Karakters</w:t>
      </w:r>
    </w:p>
    <w:p>
      <w:pPr>
        <w:pStyle w:val="ListBullet"/>
      </w:pPr>
      <w:r>
        <w:t>• Liam: Een nieuwsgierige en soms impulsieve leerling die graag zijn zin krijgt.</w:t>
      </w:r>
    </w:p>
    <w:p>
      <w:pPr>
        <w:pStyle w:val="ListBullet"/>
      </w:pPr>
      <w:r>
        <w:t>• Emma: Een bedachtzame en zorgvuldige leerling die graag regels volgt.</w:t>
      </w:r>
    </w:p>
    <w:p>
      <w:pPr>
        <w:pStyle w:val="Heading1"/>
      </w:pPr>
      <w:r>
        <w:t>Het Toneel</w:t>
      </w:r>
    </w:p>
    <w:p>
      <w:r>
        <w:t>De setting is een hoek van het schoolplein, gemarkeerd door een denkbeeldige lijn in het zand.</w:t>
      </w:r>
    </w:p>
    <w:p>
      <w:pPr>
        <w:pStyle w:val="Heading1"/>
      </w:pPr>
      <w:r>
        <w:t>Script</w:t>
      </w:r>
    </w:p>
    <w:p>
      <w:pPr>
        <w:spacing w:line="360" w:lineRule="auto"/>
      </w:pPr>
      <w:r>
        <w:t>[Liam]: (staat uitdagend met zijn voet op de lijn) Kijk, Emma, ik sta op de lijn en er gebeurt niets!</w:t>
        <w:br/>
        <w:t>[Emma]: (wijst bezorgd naar de lijn) Maar Liam, de leraar zei dat we achter de lijn moeten blijven.</w:t>
        <w:br/>
        <w:t>[Liam]: (lacht) Wat kan er nou gebeuren? Het is maar een lijn!</w:t>
        <w:br/>
        <w:t>[Emma]: (kruist haar armen) Het gaat niet om de lijn, het gaat om respect voor de regels.</w:t>
        <w:br/>
        <w:t>[Liam]: (rolt met zijn ogen) Regels zijn soms stom. Waarom zouden we ze volgen?</w:t>
        <w:br/>
        <w:t>[Emma]: (denkt na) Omdat ze er zijn om ons te beschermen en te helpen.</w:t>
        <w:br/>
        <w:t>[Liam]: (zet zijn andere voet over de lijn) Maar ik wil ontdekken wat er gebeurt als ik ze niet volg.</w:t>
        <w:br/>
        <w:t>[Emma]: (geschrokken) Wat als er iets fout gaat? Dan zijn er gevolgen.</w:t>
        <w:br/>
        <w:t>[Liam]: (kijkt uitdagend) Nou, ik voel me prima. Zie je wel?</w:t>
        <w:br/>
        <w:t>[Emma]: (zucht) Soms zie je de gevolgen pas later. Wat als iemand anders jou nadoet?</w:t>
        <w:br/>
        <w:t>[Liam]: (denkt even na) Tja, daar heb je een punt.</w:t>
        <w:br/>
        <w:t>[Emma]: (glimlacht) Regels zijn niet altijd leuk, maar ze zijn er met een reden.</w:t>
        <w:br/>
        <w:t>[Liam]: (zet zijn voet terug achter de lijn) Misschien heb je gelijk. Maar het is wel spannend.</w:t>
        <w:br/>
        <w:t>[Emma]: (knikt instemmend) Spannend kan ook veilig zijn, als je goed oplet.</w:t>
        <w:br/>
        <w:t>[Liam]: (glimlacht) Oké, ik zal de regels proberen te volgen.</w:t>
        <w:br/>
        <w:t>[Emma]: (trots) Dat is fijn om te horen. Samen kunnen we het leuk maken.</w:t>
        <w:br/>
        <w:t>[Liam]: (speels) Misschien kunnen we een spel bedenken over de lijn.</w:t>
        <w:br/>
        <w:t>[Emma]: (enthousiast) Ja, iets met springen en balanceren!</w:t>
        <w:br/>
        <w:t>[Liam]: (lachend) Dat klinkt als een goed idee. Laten we beginnen!</w:t>
        <w:br/>
        <w:t>[Emma]: (lachend) Oké, maar eerst achter de lijn, hè?</w:t>
        <w:br/>
        <w:t>[Liam]: (grijnst) Ja, ja, ik weet het. Achter de lijn!</w:t>
      </w:r>
    </w:p>
    <w:p>
      <w:pPr>
        <w:pStyle w:val="Heading1"/>
      </w:pPr>
      <w:r>
        <w:t>Regie-aanwijzingen</w:t>
      </w:r>
    </w:p>
    <w:p>
      <w:r>
        <w:t>Laat de acteurs op het toneel een duidelijke, denkbeeldige lijn visualiseren. Liam moet energiek en impulsief zijn, terwijl Emma een kalmere en bedachtzame toon heeft. Gebruik de ruimte om hun verschillende perspectieven te laten zien.</w:t>
      </w:r>
    </w:p>
    <w:p>
      <w:pPr>
        <w:pStyle w:val="Heading1"/>
      </w:pPr>
      <w:r>
        <w:t>Leerdoelen</w:t>
      </w:r>
    </w:p>
    <w:p>
      <w:r>
        <w:t>Leerlingen leren over de betekenis en het belang van regels, hoe ze kunnen bijdragen aan een veilige omgeving en hoe communicatie misverstanden kan oplossen.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