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Vriendschapsrace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Grote Vriendschapsrace' leren Sam en Lotte dat vriendschap belangrijker is dan winnen. Dit komische stuk benadrukt samenwerking en steun.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een beetje onhandig</w:t>
      </w:r>
    </w:p>
    <w:p>
      <w:pPr>
        <w:pStyle w:val="ListBullet"/>
      </w:pPr>
      <w:r>
        <w:t>• Lotte: Slim en geduldig</w:t>
      </w:r>
    </w:p>
    <w:p>
      <w:pPr>
        <w:pStyle w:val="Heading1"/>
      </w:pPr>
      <w:r>
        <w:t>Het Toneel</w:t>
      </w:r>
    </w:p>
    <w:p>
      <w:r>
        <w:t>Een helder grasveld met een denkbeeldige finishlijn in het midden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(zenuwachtig heen en weer bewegend) Lotte, ben je klaar voor de race?</w:t>
        <w:br/>
        <w:t>[Lotte]: (rustig) Natuurlijk, Sam. Maar weet je zeker dat je weet welke kant op?</w:t>
        <w:br/>
        <w:t>[Sam]: (wijst in verschillende richtingen) Eh, die kant op... denk ik.</w:t>
        <w:br/>
        <w:t>[Lotte]: (lachend) Sam, we hebben het hier al over gehad. De finish is daar!</w:t>
        <w:br/>
        <w:t>[Sam]: (kijkt verlegen) Oh ja, dat wist ik wel!</w:t>
        <w:br/>
        <w:t>[Lotte]: (troostend) Geen zorgen, we doen dit samen.</w:t>
        <w:br/>
        <w:t>[Sam]: (enthousiast) Goed, laten we beginnen! 3, 2, 1, go!</w:t>
        <w:br/>
        <w:t>[Lotte]: (start rustig) Vergeet niet te ademen, Sam!</w:t>
        <w:br/>
        <w:t>[Sam]: (hijgend) Ademen... ja, dat is belangrijk.</w:t>
        <w:br/>
        <w:t>[Lotte]: (kijkt om zich heen) Sam, kijk uit voor die...!</w:t>
        <w:br/>
        <w:t>[Sam]: (struikelt bijna) Oeps! Dank je, Lotte.</w:t>
        <w:br/>
        <w:t>[Lotte]: (glimlacht) Geen probleem, vriend.</w:t>
        <w:br/>
        <w:t>[Sam]: (probeert harder te rennen) Ik ga winnen!</w:t>
        <w:br/>
        <w:t>[Lotte]: (speels) Weet je wat? Laten we samen winnen.</w:t>
        <w:br/>
        <w:t>[Sam]: (blij) Ja, dat is een goed plan!</w:t>
        <w:br/>
        <w:t>[Lotte]: (wijst naar de finish) Daar is de lijn, laten we het halen!</w:t>
        <w:br/>
        <w:t>[Sam]: (springt op en neer) We gaan ervoor!</w:t>
        <w:br/>
        <w:t>[Lotte]: (moedigt aan) Kom op, Sam!</w:t>
        <w:br/>
        <w:t>[Sam]: (met een grote glimlach) We zijn er bijna!</w:t>
        <w:br/>
        <w:t>[Lotte]: (lachend) En... we hebben gewonnen!</w:t>
        <w:br/>
        <w:t>[Sam]: (blij) Yes! Samen zijn we het beste team.</w:t>
        <w:br/>
        <w:t>[Lotte]: (trots) Altijd, Sam. Vriendschap is onze grootste kracht.</w:t>
        <w:br/>
        <w:t>[Sam]: (knikt) Ja, en het is nog leuk ook!</w:t>
      </w:r>
    </w:p>
    <w:p>
      <w:pPr>
        <w:pStyle w:val="Heading1"/>
      </w:pPr>
      <w:r>
        <w:t>Regie-aanwijzingen</w:t>
      </w:r>
    </w:p>
    <w:p>
      <w:r>
        <w:t>Zorg ervoor dat Sam energiek en soms klungelig overkomt, terwijl Lotte rustig en ondersteunend is. Gebruik de ruimte om de bewegingen van een race na te bootsen.</w:t>
      </w:r>
    </w:p>
    <w:p>
      <w:pPr>
        <w:pStyle w:val="Heading1"/>
      </w:pPr>
      <w:r>
        <w:t>Leerdoelen</w:t>
      </w:r>
    </w:p>
    <w:p>
      <w:r>
        <w:t>Leerlingen leren dat samenwerken en elkaar ondersteunen in vriendschap belangrijker is dan winnen.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