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Ontsnapping en Terugkeer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Na zijn arrestatie in Nederland, ontsnapt Robert opnieuw naar Zuid-Afrika. Maar Richard zit hem op de hielen voor een tweede kans op een beter leven.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Politieagent Richard: Vastberaden en rechtvaardig, met een scherp oog voor details</w:t>
      </w:r>
    </w:p>
    <w:p>
      <w:pPr>
        <w:pStyle w:val="ListBullet"/>
      </w:pPr>
      <w:r>
        <w:t>• Boef Robert: Sluw en avontuurlijk, maar soms te zelfverzekerd</w:t>
      </w:r>
    </w:p>
    <w:p>
      <w:pPr>
        <w:pStyle w:val="Heading1"/>
      </w:pPr>
      <w:r>
        <w:t>Het Toneel</w:t>
      </w:r>
    </w:p>
    <w:p>
      <w:r>
        <w:t>Een luxueus penthouse in Zuid-Afrika met uitzicht op de oceaan. Een moderne woonkamer met grote ramen en minimalistische meubels.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[Robert]: (kijkt uit het raam) Dit is het leven, Zuid-Afrika heeft zo veel te bieden.</w:t>
        <w:br/>
        <w:t>[Richard]: (komt binnen met een knipoog) Verrassing, Robert. Je dacht dat je me kon ontlopen?</w:t>
        <w:br/>
        <w:t>[Robert]: (schrikt) Richard! Hoe heb je me gevonden?</w:t>
        <w:br/>
        <w:t>[Richard]: (glimlacht) Een goede agent laat nooit een spoor onopgemerkt.</w:t>
        <w:br/>
        <w:t>[Robert]: (loopt naar Richard) Ik moet toegeven, je hebt me weer te pakken.</w:t>
        <w:br/>
        <w:t>[Richard]: (serieus) Dit is je laatste kans om te leren van je fouten.</w:t>
        <w:br/>
        <w:t>[Robert]: (zucht) Ik dacht dat ik slim was, maar blijkbaar niet slim genoeg.</w:t>
        <w:br/>
        <w:t>[Richard]: (wijst naar een stoel) Neem plaats, we moeten praten.</w:t>
        <w:br/>
        <w:t>[Robert]: (gaat zitten) Wat wil je zeggen, Richard?</w:t>
        <w:br/>
        <w:t>[Richard]: (kalme stem) Je hebt talent, Robert. Maar je gebruikt het verkeerd.</w:t>
        <w:br/>
        <w:t>[Robert]: (nadenkend) Misschien heb je gelijk. Maar het is zo verleidelijk.</w:t>
        <w:br/>
        <w:t>[Richard]: (vastberaden) Weet je wat echt verleidelijk is? Eerlijk leven.</w:t>
        <w:br/>
        <w:t>[Robert]: (glimlacht lichtjes) Ik zal erover nadenken.</w:t>
        <w:br/>
        <w:t>[Richard]: (nodigt hem uit) Laten we teruggaan naar Nederland, op de juiste manier.</w:t>
        <w:br/>
        <w:t>[Robert]: (knikt) Goed, laten we dat doen.</w:t>
        <w:br/>
        <w:t>[Richard]: (staat op) Laten we gaan, de Ferrari wacht.</w:t>
        <w:br/>
        <w:t>[Robert]: (lachend) Een politieauto in Ferrari-stand, dat moet ik zien.</w:t>
        <w:br/>
        <w:t>[Richard]: (grinnikt) Je zult verbaasd zijn, stap in.</w:t>
        <w:br/>
        <w:t>[Robert]: (volgt Richard) Oké, op naar een nieuw begin.</w:t>
        <w:br/>
        <w:t>[Richard]: (rijdt weg) Dit keer op het rechte pad, Robert.</w:t>
        <w:br/>
        <w:t>[Robert]: (kijkt uit het raam) Zuid-Afrika, tot ziens. Nederland, hier kom ik.</w:t>
        <w:br/>
        <w:t>[Richard]: (vastberaden) Samen maken we er iets van.</w:t>
        <w:br/>
        <w:t>[Robert]: (vol vertrouwen) Ik ben er klaar voor.</w:t>
        <w:br/>
        <w:t>[Richard]: (serieus) Het is nooit te laat om te veranderen.</w:t>
        <w:br/>
        <w:t>[Robert]: (glimlacht) Dank je, Richard.</w:t>
        <w:br/>
        <w:t>[Richard]: (blij) Op naar een betere toekomst.</w:t>
      </w:r>
    </w:p>
    <w:p>
      <w:pPr>
        <w:pStyle w:val="Heading1"/>
      </w:pPr>
      <w:r>
        <w:t>Regie-aanwijzingen</w:t>
      </w:r>
    </w:p>
    <w:p>
      <w:r>
        <w:t>Gebruik lichteffecten om de luxe van het penthouse te benadrukken. Richard's stem moet vastberaden klinken, terwijl Robert's stem een mengeling van zelfvertrouwen en aarzeling toont.</w:t>
      </w:r>
    </w:p>
    <w:p>
      <w:pPr>
        <w:pStyle w:val="Heading1"/>
      </w:pPr>
      <w:r>
        <w:t>Leerdoelen</w:t>
      </w:r>
    </w:p>
    <w:p>
      <w:r>
        <w:t>Deze scène benadrukt de mogelijkheid tot verandering en het belang van het maken van de juiste keuzes, zelfs na fouten.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