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Toetjeswedstrijd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deze vrolijke komedie bereiden Sam en Lotte zich voor op een toetjeswedstrijd. Ze ontdekken dat gezonde ingrediënten ook heerlijke toetjes kunnen maken, terwijl ze plezier hebben en leren over voeding.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een beetje onhandig, dol op toetjes</w:t>
      </w:r>
    </w:p>
    <w:p>
      <w:pPr>
        <w:pStyle w:val="ListBullet"/>
      </w:pPr>
      <w:r>
        <w:t>• Lotte: Slim en praktisch, houdt van plannen en organiseren</w:t>
      </w:r>
    </w:p>
    <w:p>
      <w:pPr>
        <w:pStyle w:val="Heading1"/>
      </w:pPr>
      <w:r>
        <w:t>Het Toneel</w:t>
      </w:r>
    </w:p>
    <w:p>
      <w:r>
        <w:t>Een eenvoudige keuken met een tafel in het midden, waar Sam en Lotte zich voorbereiden op een toetjeswedstrijd.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(opgewonden, springend) Lotte, ik kan niet wachten om ons toetje te maken!</w:t>
        <w:br/>
        <w:t>[Lotte]: (rustig, wijst naar de tafel) Eerst moeten we alles klaarzetten, Sam.</w:t>
        <w:br/>
        <w:t>[Sam]: (onhandig, laat een lepel vallen) Oeps! Nou, ik hoop dat dat geen slecht teken is.</w:t>
        <w:br/>
        <w:t>[Lotte]: (grinnikend) Geen zorgen, dat gebeurt iedereen wel eens. Wat is jouw favoriete toetje?</w:t>
        <w:br/>
        <w:t>[Sam]: (dromerig) Chocolademousse! Het is zo lekker zacht en zoet.</w:t>
        <w:br/>
        <w:t>[Lotte]: (bedenkelijk) Wist je dat je met avocado ook een gezonde mousse kunt maken?</w:t>
        <w:br/>
        <w:t>[Sam]: (verbaasd) Avocado? Dat klinkt gek, maar ook interessant!</w:t>
        <w:br/>
        <w:t>[Lotte]: (knikt, pakt een boek) Ja, hier staat het recept. We kunnen het proberen.</w:t>
        <w:br/>
        <w:t>[Sam]: (enthousiast) Ja, laten we het doen! Wat hebben we nodig?</w:t>
        <w:br/>
        <w:t>[Lotte]: (kijkend naar het boek) Avocado, cacao, honing en een beetje vanille.</w:t>
        <w:br/>
        <w:t>[Sam]: (grijpt een avocado) Oké, ik ga deze alvast prakken!</w:t>
        <w:br/>
        <w:t>[Lotte]: (lachend) Zorg dat je vingers niet in de weg zitten!</w:t>
        <w:br/>
        <w:t>[Sam]: (met een beetje chaos) Oeps, er ging wat naast.</w:t>
        <w:br/>
        <w:t>[Lotte]: (opruimend) Dat is niet erg, we maken er iets moois van.</w:t>
        <w:br/>
        <w:t>[Sam]: (serieus) Waarom is gezond eten eigenlijk belangrijk?</w:t>
        <w:br/>
        <w:t>[Lotte]: (uitleggend) Gezond eten helpt ons sterk en energiek te blijven.</w:t>
        <w:br/>
        <w:t>[Sam]: (begrijpend) Oh, dus daarom zijn gezonde toetjes ook lekker!</w:t>
        <w:br/>
        <w:t>[Lotte]: (met een glimlach) Precies, en nu gaan we het proeven.</w:t>
        <w:br/>
        <w:t>[Sam]: (proeft) Mmm, dit is echt lekker! We moeten dit winnen!</w:t>
        <w:br/>
        <w:t>[Lotte]: (tevreden) Samen zijn we een geweldig team.</w:t>
        <w:br/>
        <w:t>[Sam]: (lachend) En daarna kunnen we de rest opeten!</w:t>
        <w:br/>
        <w:t>[Lotte]: (lachend) Ja, maar niet alles in één keer!</w:t>
        <w:br/>
        <w:t>[Sam]: (grappend) Nou, misschien een beetje dan.</w:t>
        <w:br/>
        <w:t>[Lotte]: (knipoogt) Laten we beginnen met de presentatie.</w:t>
      </w:r>
    </w:p>
    <w:p>
      <w:pPr>
        <w:pStyle w:val="Heading1"/>
      </w:pPr>
      <w:r>
        <w:t>Regie-aanwijzingen</w:t>
      </w:r>
    </w:p>
    <w:p>
      <w:r>
        <w:t>Speel Sam als energiek en expressief. Lotte moet kalm en bedachtzaam overkomen. Gebruik veel bewegingen om het gesprek levendig te houden.</w:t>
      </w:r>
    </w:p>
    <w:p>
      <w:pPr>
        <w:pStyle w:val="Heading1"/>
      </w:pPr>
      <w:r>
        <w:t>Leerdoelen</w:t>
      </w:r>
    </w:p>
    <w:p>
      <w:r>
        <w:t>Leerlingen leren over het belang van gezonde voeding en ontdekken dat toetjes ook gezond kunnen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