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Verborgen Schat van de Vriendschap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grappige theaterscript ontdekken Sam en Lotte dat de grootste schat hun vriendschap is. Met humor en avontuur leren ze over samenwerking en communiceren.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een beetje onhandig, maar altijd optimistisch</w:t>
      </w:r>
    </w:p>
    <w:p>
      <w:pPr>
        <w:pStyle w:val="ListBullet"/>
      </w:pPr>
      <w:r>
        <w:t>• Lotte: Slim en praktisch, met een neus voor avontuur</w:t>
      </w:r>
    </w:p>
    <w:p>
      <w:pPr>
        <w:pStyle w:val="Heading1"/>
      </w:pPr>
      <w:r>
        <w:t>Het Toneel</w:t>
      </w:r>
    </w:p>
    <w:p>
      <w:r>
        <w:t>Een zonnige dag in het park. Sam en Lotte zitten op een bankje en bespreken hun schatkaart.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naar de kaart) Lotte, ik weet zeker dat de schat hier ergens moet zijn!</w:t>
        <w:br/>
        <w:t>[Lotte]: (glimlacht en wijst) Sam, dat is een picknickplek, geen piratenschuilplaats.</w:t>
        <w:br/>
        <w:t>[Sam]: (krabt op zijn hoofd) O ja, dat verklaart de boterhammen.</w:t>
        <w:br/>
        <w:t>[Lotte]: (lacht) Misschien moeten we eerst logisch nadenken voordat we graven.</w:t>
        <w:br/>
        <w:t>[Sam]: (enthousiast) Logisch nadenken is niet mijn sterkste punt!</w:t>
        <w:br/>
        <w:t>[Lotte]: (plagerig) Dat merkte ik al. Maar samen komen we er vast wel uit.</w:t>
        <w:br/>
        <w:t>[Sam]: (wijst naar een boom) Wat denk je van die grote boom daar?</w:t>
        <w:br/>
        <w:t>[Lotte]: (onderzoekend) Dat kan best een goede plek zijn. Laten we gaan kijken.</w:t>
        <w:br/>
        <w:t>[Sam]: (rent vooruit) Kom op, Lotte! We gaan die schat vinden!</w:t>
        <w:br/>
        <w:t>[Lotte]: (loopt rustig) Sam, wacht! Niet zo snel, anders zien we belangrijke aanwijzingen over het hoofd.</w:t>
        <w:br/>
        <w:t>[Sam]: (stopt abrupt) Oh ja, goed idee! Wat moeten we zoeken?</w:t>
        <w:br/>
        <w:t>[Lotte]: (wijst naar de grond) Kijk naar de takken en stenen, die kunnen iets verbergen.</w:t>
        <w:br/>
        <w:t>[Sam]: (kijkt verbaasd) Bedoel je dat de schat onder een steen ligt?</w:t>
        <w:br/>
        <w:t>[Lotte]: (lacht) Misschien, of misschien is er een geheime aanwijzing.</w:t>
        <w:br/>
        <w:t>[Sam]: (zoekt enthousiast) Ik voel me net een echte avonturier!</w:t>
        <w:br/>
        <w:t>[Lotte]: (glimlacht) En ik ben je slimme sidekick. Samen zijn we een topteam!</w:t>
        <w:br/>
        <w:t>[Sam]: (vindt een oude fles) Hé, kijk eens wat ik gevonden heb!</w:t>
        <w:br/>
        <w:t>[Lotte]: (pakt de fles) Een fles! Misschien zit er een geheime boodschap in.</w:t>
        <w:br/>
        <w:t>[Sam]: (opgewonden) Open hem, Lotte! Misschien vertelt het ons waar de schat is.</w:t>
        <w:br/>
        <w:t>[Lotte]: (draait de dop open) Wat spannend! Er zit een briefje in.</w:t>
        <w:br/>
        <w:t>[Sam]: (springt op en neer) Wat staat er? Wat staat er?</w:t>
        <w:br/>
        <w:t>[Lotte]: (leest) "De ware schat van vriendschap is altijd dichtbij."</w:t>
        <w:br/>
        <w:t>[Sam]: (kijkt verbaasd) Bedoelen ze... ons?</w:t>
        <w:br/>
        <w:t>[Lotte]: (glimlacht) Ja, Sam. De echte schat is onze vriendschap.</w:t>
        <w:br/>
        <w:t>[Sam]: (lachend) Dit is de beste schat die we ooit konden vinden.</w:t>
        <w:br/>
        <w:t>[Lotte]: (knikt) En die kunnen we nooit kwijtraken, wat er ook gebeurt.</w:t>
        <w:br/>
        <w:t>[Sam]: (geeft Lotte een high five) Op naar nog meer avonturen!</w:t>
        <w:br/>
        <w:t>[Lotte]: (geeft een high five terug) Samen kunnen we alles aan!</w:t>
      </w:r>
    </w:p>
    <w:p>
      <w:pPr>
        <w:pStyle w:val="Heading1"/>
      </w:pPr>
      <w:r>
        <w:t>Regie-aanwijzingen</w:t>
      </w:r>
    </w:p>
    <w:p>
      <w:r>
        <w:t>De acteurs moeten levendig en expressief zijn. Sam is energiek en beweegt veel, terwijl Lotte rustig en bedachtzaam is. Gebruik de ruimte om bewegingen te accentueren.</w:t>
      </w:r>
    </w:p>
    <w:p>
      <w:pPr>
        <w:pStyle w:val="Heading1"/>
      </w:pPr>
      <w:r>
        <w:t>Leerdoelen</w:t>
      </w:r>
    </w:p>
    <w:p>
      <w:r>
        <w:t>Leerlingen ontdekken dat vriendschap waardevol is en dat samenwerken belangrijk is. Het script moedigt samenwerking en communicatie aan.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