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Mozarts Muzikale Avontuur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Duik in de wereld van muziek met Lotte en Bas terwijl ze een avontuurlijke tijdreis maken om Mozart te ontmoeten.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Enthousiaste leerling met een passie voor muziek en nieuwsgierigheid naar klassieke componisten.</w:t>
      </w:r>
    </w:p>
    <w:p>
      <w:pPr>
        <w:pStyle w:val="ListBullet"/>
      </w:pPr>
      <w:r>
        <w:t>• Bas: Avontuurlijke leerling die houdt van spannende verhalen en graag meer wil leren over muziekgeschiedenis.</w:t>
      </w:r>
    </w:p>
    <w:p>
      <w:pPr>
        <w:pStyle w:val="Heading1"/>
      </w:pPr>
      <w:r>
        <w:t>Het Toneel</w:t>
      </w:r>
    </w:p>
    <w:p>
      <w:r>
        <w:t>In een klaslokaal gevuld met muziekposters en een groot schoolbord waarop 'Mozart' staat geschreven.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(wijst naar het bord) Kijk, Bas! We leren vandaag over Mozart.</w:t>
        <w:br/>
        <w:t>[Bas]: (verwonderd) Ik hoorde dat hij een muzikaal wonderkind was!</w:t>
        <w:br/>
        <w:t>[Lotte]: (knikt enthousiast) Ja, hij componeerde al toen hij vijf was.</w:t>
        <w:br/>
        <w:t>[Bas]: (dromerig) Stel je voor dat we hem konden ontmoeten.</w:t>
        <w:br/>
        <w:t>[Lotte]: (speels) Wat als we een tijdreis konden maken?</w:t>
        <w:br/>
        <w:t>[Bas]: (lachend) Dat zou geweldig zijn! Laten we doen alsof.</w:t>
        <w:br/>
        <w:t>[Lotte]: (doet alsof ze een tijdmachine inschakelt) Klaar voor de reis, kapitein?</w:t>
        <w:br/>
        <w:t>[Bas]: (met een diepe stem) Kapitein Bas meldt zich!</w:t>
        <w:br/>
        <w:t>[Lotte]: (wijzend) Daar is Mozart, componeren in zijn kamer.</w:t>
        <w:br/>
        <w:t>[Bas]: (fluisterend) Hopelijk storen we hem niet.</w:t>
        <w:br/>
        <w:t>[Lotte]: (luisterend) Hoor je die muziek? Wat prachtig!</w:t>
        <w:br/>
        <w:t>[Bas]: (geboeid) Hij speelt zo snel! Het is alsof zijn vingers vliegen.</w:t>
        <w:br/>
        <w:t>[Lotte]: (glimlachend) Hij moet wel heel veel geoefend hebben.</w:t>
        <w:br/>
        <w:t>[Bas]: (denkend) Hoe gevaarlijk zou het zijn om in zijn tijd te leven?</w:t>
        <w:br/>
        <w:t>[Lotte]: (serieus) Sommige mensen vonden zijn muziek vreemd en gevaarlijk.</w:t>
        <w:br/>
        <w:t>[Bas]: (verbaasd) Echt waar? Maar het is zo mooi!</w:t>
        <w:br/>
        <w:t>[Lotte]: (instemmend) Precies! Muziek kan soms onbegrepen zijn.</w:t>
        <w:br/>
        <w:t>[Bas]: (vastberaden) Laten we zijn muziek aan iedereen laten horen.</w:t>
        <w:br/>
        <w:t>[Lotte]: (met overtuiging) Ja, want muziek maakt de wereld mooier.</w:t>
        <w:br/>
        <w:t>[Bas]: (lachend) En ons avontuur is nog maar net begonnen!</w:t>
        <w:br/>
        <w:t>[Lotte]: (speels) Tijd om terug te keren naar de klas.</w:t>
        <w:br/>
        <w:t>[Bas]: (doet alsof hij een hendel overhaalt) En we zijn weer thuis!</w:t>
        <w:br/>
        <w:t>[Lotte]: (kijkend naar het bord) Wat hebben we veel geleerd.</w:t>
        <w:br/>
        <w:t>[Bas]: (knikkend) Mozart was echt bijzonder.</w:t>
      </w:r>
    </w:p>
    <w:p>
      <w:pPr>
        <w:pStyle w:val="Heading1"/>
      </w:pPr>
      <w:r>
        <w:t>Regie-aanwijzingen</w:t>
      </w:r>
    </w:p>
    <w:p>
      <w:r>
        <w:t>Gebruik duidelijke stemveranderingen voor de tijdreis en spreek langzaam bij belangrijke ontdekkingen. Beweeg dynamisch, vooral tijdens de 'tijdreis'.</w:t>
      </w:r>
    </w:p>
    <w:p>
      <w:pPr>
        <w:pStyle w:val="Heading1"/>
      </w:pPr>
      <w:r>
        <w:t>Leerdoelen</w:t>
      </w:r>
    </w:p>
    <w:p>
      <w:r>
        <w:t>Leerlingen ontdekken de invloed van Mozart op muziek en het belang van openstaan voor nieuwe ideeën.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