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Appeltaart Vriendschap</w:t>
      </w:r>
    </w:p>
    <w:p>
      <w:r>
        <w:rPr>
          <w:b/>
        </w:rPr>
        <w:t xml:space="preserve">Categorieën: </w:t>
      </w:r>
      <w:r>
        <w:t>Genre: Komedie, Leeftijd: Middenbouw</w:t>
      </w:r>
    </w:p>
    <w:p>
      <w:pPr>
        <w:pStyle w:val="Heading1"/>
      </w:pPr>
      <w:r>
        <w:t>Introductie</w:t>
      </w:r>
    </w:p>
    <w:p>
      <w:r>
        <w:t>In dit theaterscript voor kinderen ontdekken Sam en Lotte hoe leuk het kan zijn om samen een appeltaart te bakken. Het verhaal benadrukt vriendschap, samenwerken en het volgen van aanwijzingen op een humoristische manier.</w:t>
      </w:r>
    </w:p>
    <w:p>
      <w:pPr>
        <w:pStyle w:val="Heading1"/>
      </w:pPr>
      <w:r>
        <w:t>Karakters</w:t>
      </w:r>
    </w:p>
    <w:p>
      <w:pPr>
        <w:pStyle w:val="ListBullet"/>
      </w:pPr>
      <w:r>
        <w:t>• Sam: Enthousiast en een tikje chaotisch</w:t>
      </w:r>
    </w:p>
    <w:p>
      <w:pPr>
        <w:pStyle w:val="ListBullet"/>
      </w:pPr>
      <w:r>
        <w:t>• Lotte: Rustig en georganiseerd</w:t>
      </w:r>
    </w:p>
    <w:p>
      <w:pPr>
        <w:pStyle w:val="Heading1"/>
      </w:pPr>
      <w:r>
        <w:t>Het Toneel</w:t>
      </w:r>
    </w:p>
    <w:p>
      <w:r>
        <w:t>Een eenvoudige keuken met een tafel en twee stoelen, waar twee vrienden samen een appeltaart proberen te bakken.</w:t>
      </w:r>
    </w:p>
    <w:p>
      <w:pPr>
        <w:pStyle w:val="Heading1"/>
      </w:pPr>
      <w:r>
        <w:t>Script</w:t>
      </w:r>
    </w:p>
    <w:p>
      <w:pPr>
        <w:spacing w:line="360" w:lineRule="auto"/>
      </w:pPr>
      <w:r>
        <w:t>[Sam]: (opgewonden) Lotte, we gaan de beste appeltaart ooit maken!</w:t>
        <w:br/>
        <w:t>[Lotte]: (rustig) Zeker, maar we moeten eerst het recept lezen.</w:t>
        <w:br/>
        <w:t>[Sam]: (wuift het weg) Ach, wie heeft een recept nodig? We doen gewoon wat erin moet!</w:t>
        <w:br/>
        <w:t>[Lotte]: (pakkend een boek) Nou, hier staat dat we met bloem moeten beginnen.</w:t>
        <w:br/>
        <w:t>[Sam]: (kijkt rond) Oké, bloem... Bloem... Aha! Hier is het.</w:t>
        <w:br/>
        <w:t>[Lotte]: (controleert) Dat is suiker, Sam.</w:t>
        <w:br/>
        <w:t>[Sam]: (lacht) Oeps! Nou ja, het is allebei wit, toch?</w:t>
        <w:br/>
        <w:t>[Lotte]: (grinnikend) Laten we het nog eens proberen. Hier, de bloem.</w:t>
        <w:br/>
        <w:t>[Sam]: (pakt de bloem) Zou een beetje extra niet nog lekkerder zijn?</w:t>
        <w:br/>
        <w:t>[Lotte]: (schudt haar hoofd) Laten we het maar precies volgen.</w:t>
        <w:br/>
        <w:t>[Sam]: (strooit bloem) Oké, chef Lotte.</w:t>
        <w:br/>
        <w:t>[Lotte]: (lachend) En nu de eieren.</w:t>
        <w:br/>
        <w:t>[Sam]: (pakt eieren) Hoeveel eieren moeten erin?</w:t>
        <w:br/>
        <w:t>[Lotte]: (in het boek kijkend) Twee, volgens het recept.</w:t>
        <w:br/>
        <w:t>[Sam]: (breekt eieren) Dit wordt een meesterwerk!</w:t>
        <w:br/>
        <w:t>[Lotte]: (mengend) Misschien moeten we het mengsel proeven?</w:t>
        <w:br/>
        <w:t>[Sam]: (proeft en trekt een raar gezicht) Hmm, het smaakt... bloemig.</w:t>
        <w:br/>
        <w:t>[Lotte]: (lachend) Dat verandert zodra het gebakken is.</w:t>
        <w:br/>
        <w:t>[Sam]: (kijkt rond) En nu in de oven?</w:t>
        <w:br/>
        <w:t>[Lotte]: (knikkend) Precies! Stel jij de timer in?</w:t>
        <w:br/>
        <w:t>[Sam]: (enthousiast) Natuurlijk! Hoe lang zegt het recept?</w:t>
        <w:br/>
        <w:t>[Lotte]: (kijkt in het boek) Vijftig minuten.</w:t>
        <w:br/>
        <w:t>[Sam]: (zet timer) Perfect. Tijd voor een victory dance!</w:t>
        <w:br/>
        <w:t>[Lotte]: (lachend) Ik hoop dat de taart net zo goed danst als jij.</w:t>
        <w:br/>
        <w:t>[Sam]: (zwaaiend) Deze taart wordt de ster van het feest!</w:t>
        <w:br/>
        <w:t>[Lotte]: (met een glimlach) En wij zijn de sterrenkoks.</w:t>
        <w:br/>
        <w:t>[Sam]: (opeens serieus) Weet je, het is echt leuk om dit samen te doen.</w:t>
        <w:br/>
        <w:t>[Lotte]: (glimlachend) Vriendschap is de beste ingrediënten.</w:t>
        <w:br/>
        <w:t>[Sam]: (lachend) En misschien wat suiker!</w:t>
        <w:br/>
        <w:t>[Lotte]: (lachend) Ja, dat ook!</w:t>
        <w:br/>
      </w:r>
    </w:p>
    <w:p>
      <w:pPr>
        <w:pStyle w:val="Heading1"/>
      </w:pPr>
      <w:r>
        <w:t>Regie-aanwijzingen</w:t>
      </w:r>
    </w:p>
    <w:p>
      <w:r>
        <w:t>Zorg voor een levendige interactie tussen Sam en Lotte. Gebruik stemveranderingen en gezichtsuitdrukkingen om de humor te benadrukken. De keuken kan eenvoudig worden gesuggereerd door de acteurs.</w:t>
      </w:r>
    </w:p>
    <w:p>
      <w:pPr>
        <w:pStyle w:val="Heading1"/>
      </w:pPr>
      <w:r>
        <w:t>Leerdoelen</w:t>
      </w:r>
    </w:p>
    <w:p>
      <w:r>
        <w:t>Leerlingen leren over samenwerking en het belang van het volgen van een plan, terwijl ze ontdekken hoe vriendschap plezierig en leerzaam kan zijn.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