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Verdwenen Bal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In deze spannende voorstelling lossen Sam en Lotte het mysterie van de verdwenen voetbal op. Samenwerken en speuren staan centraal!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nieuwsgierig, altijd op zoek naar avontuur.</w:t>
      </w:r>
    </w:p>
    <w:p>
      <w:pPr>
        <w:pStyle w:val="ListBullet"/>
      </w:pPr>
      <w:r>
        <w:t>• Lotte: Slim en logisch, houdt van puzzels en raadsels oplossen.</w:t>
      </w:r>
    </w:p>
    <w:p>
      <w:pPr>
        <w:pStyle w:val="Heading1"/>
      </w:pPr>
      <w:r>
        <w:t>Het Toneel</w:t>
      </w:r>
    </w:p>
    <w:p>
      <w:r>
        <w:t>Een eenvoudig voetbalveldje in het kamp, omringd door bomen. De zon schijnt en het veld is stil.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rond, handen op de heupen) Waar kan die bal nou zijn? We hebben hem net nog gebruikt!</w:t>
        <w:br/>
        <w:t>[Lotte]: (buigt zich voorover en onderzoekt de grond) Misschien is hij de heuvel afgerold. Maar kijk, hier zijn geen sporen.</w:t>
        <w:br/>
        <w:t>[Sam]: (fronst) Het is alsof hij in het niets is verdwenen. Denk je dat iemand hem heeft meegenomen?</w:t>
        <w:br/>
        <w:t>[Lotte]: (peinzend) Het zou kunnen. Of misschien is het een mysterie dat we moeten oplossen.</w:t>
        <w:br/>
        <w:t>[Sam]: (verheugd) Dat klinkt spannend! Waar beginnen we?</w:t>
        <w:br/>
        <w:t>[Lotte]: (wijst naar de bomen) Laten we daar eens kijken. Misschien vinden we aanwijzingen.</w:t>
        <w:br/>
        <w:t>[Sam]: (loopt enthousiast naar de bomen) Ik zie hier iets glinsteren! Is dat een spoor?</w:t>
        <w:br/>
        <w:t>[Lotte]: (kijkt aandachtig) Het lijkt wel een stuk zilverpapier. Misschien is het van een snack van iemand die hier was.</w:t>
        <w:br/>
        <w:t>[Sam]: (bedenkt zich) Denk je dat het de dader was?</w:t>
        <w:br/>
        <w:t>[Lotte]: (knikt) Het zou kunnen. Laten we het volgen naar de andere kant van het veld.</w:t>
        <w:br/>
        <w:t>[Sam]: (loopt vlug) Kijk, daar is nog een stuk! We komen dichterbij.</w:t>
        <w:br/>
        <w:t>[Lotte]: (glimlacht) Goed speurwerk, Sam. We zijn op het juiste spoor.</w:t>
        <w:br/>
        <w:t>[Sam]: (zet zijn handen boven zijn ogen en tuurt) Zie jij daar ook iets in de struiken?</w:t>
        <w:br/>
        <w:t>[Lotte]: (loopt naar de struiken) Ja, het glinstert. Het is... de bal!</w:t>
        <w:br/>
        <w:t>[Sam]: (verrast) Hoe komt hij daar nou terecht?</w:t>
        <w:br/>
        <w:t>[Lotte]: (trekt de bal uit de struiken) Misschien heeft de wind hem daarheen geblazen.</w:t>
        <w:br/>
        <w:t>[Sam]: (lachend) Of misschien was het een mysterieuze kracht!</w:t>
        <w:br/>
        <w:t>[Lotte]: (lachend) In ieder geval hebben we het mysterie opgelost.</w:t>
        <w:br/>
        <w:t>[Sam]: (springt op en neer) Tijd om weer te spelen!</w:t>
        <w:br/>
        <w:t>[Lotte]: (gooit de bal naar Sam) Laten we gaan, speurneus!</w:t>
        <w:br/>
        <w:t>[Sam]: (vangt de bal) Dit was leuk. Kunnen we morgen weer speuren?</w:t>
        <w:br/>
        <w:t>[Lotte]: (knipoogt) Zeker weten, maar laten we eerst even voetballen!</w:t>
      </w:r>
    </w:p>
    <w:p>
      <w:pPr>
        <w:pStyle w:val="Heading1"/>
      </w:pPr>
      <w:r>
        <w:t>Regie-aanwijzingen</w:t>
      </w:r>
    </w:p>
    <w:p>
      <w:r>
        <w:t>Zorg ervoor dat Sam energiek en enthousiast is, terwijl Lotte kalm en bedachtzaam blijft. Gebruik de ruimte om rond te lopen en de spanning op te bouwen.</w:t>
      </w:r>
    </w:p>
    <w:p>
      <w:pPr>
        <w:pStyle w:val="Heading1"/>
      </w:pPr>
      <w:r>
        <w:t>Leerdoelen</w:t>
      </w:r>
    </w:p>
    <w:p>
      <w:r>
        <w:t>Leerlingen ontdekken het belang van samenwerking en probleemoplossing door het oplossen van een mysterie.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