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Grappenwedstrijd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grappige theaterscript leren Jasper en Lotte over het plezier en de kunst van moppen vertellen.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Jasper: Een vrolijke jongen met een passie voor moppen, altijd klaar voor een lach.</w:t>
      </w:r>
    </w:p>
    <w:p>
      <w:pPr>
        <w:pStyle w:val="ListBullet"/>
      </w:pPr>
      <w:r>
        <w:t>• Lotte: Een nieuwsgierige en slimme meid die graag nieuwe dingen leert en deelt.</w:t>
      </w:r>
    </w:p>
    <w:p>
      <w:pPr>
        <w:pStyle w:val="Heading1"/>
      </w:pPr>
      <w:r>
        <w:t>Het Toneel</w:t>
      </w:r>
    </w:p>
    <w:p>
      <w:r>
        <w:t>Een eenvoudig klaslokaal met twee stoelen, waar Jasper en Lotte tegenover elkaar zitten.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[Jasper]: (enthousiast) Lotte, weet je wat ik net heb geleerd? Hoe meer moppen je kent, hoe gelukkiger je wordt!</w:t>
        <w:br/>
        <w:t>[Lotte]: (nieuwsgierig) Echt waar? Hoe werkt dat dan?</w:t>
        <w:br/>
        <w:t>[Jasper]: (met een glimlach) Nou, als je mop vertelt en iedereen lacht, dan voel je jezelf ook blij, toch?</w:t>
        <w:br/>
        <w:t>[Lotte]: (nadenkend) Dat klinkt logisch! Heb je een goede mop voor mij?</w:t>
        <w:br/>
        <w:t>[Jasper]: (met twinkelende ogen) Natuurlijk! Waarom kunnen vissen niet voetballen?</w:t>
        <w:br/>
        <w:t>[Lotte]: (lachend) Ik weet het niet, waarom?</w:t>
        <w:br/>
        <w:t>[Jasper]: (grijnzend) Omdat ze bang zijn voor de netten!</w:t>
        <w:br/>
        <w:t>[Lotte]: (lachend) Die is goed! Maar wat als ik je nu een mop vertel?</w:t>
        <w:br/>
        <w:t>[Jasper]: (uitdagend) Kom maar op, ik ben er klaar voor!</w:t>
        <w:br/>
        <w:t>[Lotte]: (glimlachend) Waarom was de computer zo koud?</w:t>
        <w:br/>
        <w:t>[Jasper]: (denkend) Hmm, geen idee. Waarom?</w:t>
        <w:br/>
        <w:t>[Lotte]: (lachend) Omdat hij een virus had!</w:t>
        <w:br/>
        <w:t>[Jasper]: (lachend) Die is leuk! Weet je, moppen vertellen is niet alleen grappig, het helpt ook om je creativiteit te stimuleren.</w:t>
        <w:br/>
        <w:t>[Lotte]: (verrast) Echt? Hoe dan?</w:t>
        <w:br/>
        <w:t>[Jasper]: (wijs) Je moet steeds nieuwe manieren vinden om mensen aan het lachen te maken. Dat is best een kunst!</w:t>
        <w:br/>
        <w:t>[Lotte]: (onder de indruk) Dat wist ik niet, maar het klinkt heel interessant.</w:t>
        <w:br/>
        <w:t>[Jasper]: (trots) En door moppen te delen, leer je ook beter luisteren en nadenken.</w:t>
        <w:br/>
        <w:t>[Lotte]: (instemmend) Ja, en het helpt je beter met anderen te communiceren.</w:t>
        <w:br/>
        <w:t>[Jasper]: (met overtuiging) Precies! Dus, laten we blijven oefenen en elkaar blijven uitdagen.</w:t>
        <w:br/>
        <w:t>[Lotte]: (lachend) Ja, laten we dat doen! Heb je nog een laatste mop voor me?</w:t>
        <w:br/>
        <w:t>[Jasper]: (grijnzend) Natuurlijk! Wat zei de ene muur tegen de andere muur?</w:t>
        <w:br/>
        <w:t>[Lotte]: (lachend) Geen idee, wat?</w:t>
        <w:br/>
        <w:t>[Jasper]: (lachend) Ik zie je aan de hoek!</w:t>
        <w:br/>
        <w:t>[Lotte]: (lachend) Die is echt leuk, Jasper! Dank je voor de les in moppen vertellen!</w:t>
        <w:br/>
        <w:t>[Jasper]: (tevreden) Graag gedaan, Lotte! Laten we blijven lachen!</w:t>
      </w:r>
    </w:p>
    <w:p>
      <w:pPr>
        <w:pStyle w:val="Heading1"/>
      </w:pPr>
      <w:r>
        <w:t>Regie-aanwijzingen</w:t>
      </w:r>
    </w:p>
    <w:p>
      <w:r>
        <w:t>Gebruik een vrolijke en levendige stem voor Jasper. Lotte moet nieuwsgierig en leergierig klinken. Acteurs kunnen hun handen en gezichtsuitdrukkingen gebruiken om de moppen te benadrukken.</w:t>
      </w:r>
    </w:p>
    <w:p>
      <w:pPr>
        <w:pStyle w:val="Heading1"/>
      </w:pPr>
      <w:r>
        <w:t>Leerdoelen</w:t>
      </w:r>
    </w:p>
    <w:p>
      <w:r>
        <w:t>Leerlingen ontdekken het belang van humor in communicatie, creativiteit en sociale interactie.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