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Paardenrace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In dit spannende script ontdekken Jara en Timo de wereld van paarden. Het is een avontuur vol leren en plezier in een open veld.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Jara: Enthousiast en leergierig, dol op paarden en avontuur</w:t>
      </w:r>
    </w:p>
    <w:p>
      <w:pPr>
        <w:pStyle w:val="ListBullet"/>
      </w:pPr>
      <w:r>
        <w:t>• Timo: Voorzichtig en slim, houdt van dieren en weet veel over paarden</w:t>
      </w:r>
    </w:p>
    <w:p>
      <w:pPr>
        <w:pStyle w:val="Heading1"/>
      </w:pPr>
      <w:r>
        <w:t>Het Toneel</w:t>
      </w:r>
    </w:p>
    <w:p>
      <w:r>
        <w:t>Een open veld aan de rand van een bos, met een denkbeeldige racebaan van gras.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[Jara]: (springend op en neer) Timo, kijk naar die paarden in de verte!</w:t>
        <w:br/>
        <w:t>[Timo]: (wijzend) Ja, ze zijn prachtig! Wist je dat paarden wel 70 km/u kunnen rennen?</w:t>
        <w:br/>
        <w:t>[Jara]: (verwonderd) Wow, dat is snel! Zullen we doen alsof we een race houden?</w:t>
        <w:br/>
        <w:t>[Timo]: (lachend) Goed idee, maar vergeet niet dat ze ook rust nodig hebben.</w:t>
        <w:br/>
        <w:t>[Jara]: (doet alsof ze een paard is) Kijk, ik ben een wild paard! Rennen maar!</w:t>
        <w:br/>
        <w:t>[Timo]: (doet mee) En ik ben de leider van de kudde! Volg mij!</w:t>
        <w:br/>
        <w:t>[Jara]: (rennend over het veld) We gaan zo snel als de wind!</w:t>
        <w:br/>
        <w:t>[Timo]: (rustig) Maar vergeet niet te stoppen voor water, paarden hebben veel water nodig.</w:t>
        <w:br/>
        <w:t>[Jara]: (neigend naar een denkbeeldige waterplas) Goed idee, even drinken.</w:t>
        <w:br/>
        <w:t>[Timo]: (kijkend naar de horizon) Ze zeggen dat wilde paarden vaak in groepen leven.</w:t>
        <w:br/>
        <w:t>[Jara]: (enthousiast) Dat is slim, samen zijn ze sterker!</w:t>
        <w:br/>
        <w:t>[Timo]: (knikkend) Precies! En ze zijn heel sociaal, net als wij.</w:t>
        <w:br/>
        <w:t>[Jara]: (lachend) Wat een avontuur! Ik wil alles weten over paarden.</w:t>
        <w:br/>
        <w:t>[Timo]: (wijs) Nou, hun hoeven zijn speciaal, ze beschermen hun voeten als ze rennen.</w:t>
        <w:br/>
        <w:t>[Jara]: (verbaasd) Interessant! En hun manen wapperen zo mooi in de wind.</w:t>
        <w:br/>
        <w:t>[Timo]: (glimlachend) Ja, en wist je dat er meer dan 300 paardenrassen zijn?</w:t>
        <w:br/>
        <w:t>[Jara]: (dromerig) Ik zou ze allemaal willen zien!</w:t>
        <w:br/>
        <w:t>[Timo]: (nadenkend) Misschien kunnen we eens naar een manege gaan.</w:t>
        <w:br/>
        <w:t>[Jara]: (enthousiast) Ja, laten we dat doen! Ik wil alles over paarden leren.</w:t>
        <w:br/>
        <w:t>[Timo]: (lachend) Dan hebben we een afspraak, Jara.</w:t>
        <w:br/>
        <w:t>[Jara]: (met een sprongetje) Op naar nieuwe avonturen!</w:t>
        <w:br/>
        <w:t>[Timo]: (zwaaiend) Tot de volgende race, beste paardenvriend!</w:t>
        <w:br/>
        <w:t>[Jara]: (zwaaiend) Ja, tot dan, Timo de paardenkenner!</w:t>
      </w:r>
    </w:p>
    <w:p>
      <w:pPr>
        <w:pStyle w:val="Heading1"/>
      </w:pPr>
      <w:r>
        <w:t>Regie-aanwijzingen</w:t>
      </w:r>
    </w:p>
    <w:p>
      <w:r>
        <w:t>Laat de kinderen veel bewegingen maken alsof ze rennen en galopperen. Gebruik expressieve stemmen om enthousiasme en verwondering te tonen.</w:t>
      </w:r>
    </w:p>
    <w:p>
      <w:pPr>
        <w:pStyle w:val="Heading1"/>
      </w:pPr>
      <w:r>
        <w:t>Leerdoelen</w:t>
      </w:r>
    </w:p>
    <w:p>
      <w:r>
        <w:t>Leerlingen ontdekken snelheid, sociale structuur, en fysieke eigenschappen van paarden.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