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Noodlot op de Berg: Een Avontuurlijke Redding</w:t>
      </w:r>
    </w:p>
    <w:p>
      <w:r>
        <w:rPr>
          <w:b/>
        </w:rPr>
        <w:t xml:space="preserve">Categorieën: </w:t>
      </w:r>
      <w:r>
        <w:t>Genre: Avontuur, Leeftijd: Middenbouw</w:t>
      </w:r>
    </w:p>
    <w:p>
      <w:pPr>
        <w:pStyle w:val="Heading1"/>
      </w:pPr>
      <w:r>
        <w:t>Introductie</w:t>
      </w:r>
    </w:p>
    <w:p>
      <w:r>
        <w:t>Na hun ontsnapping aan de lava in de eerste scène, staan Gerhard en Jan voor een nieuwe uitdaging. Omringd door lava, moeten ze hogerop klimmen en wachten op hulp. Hun samenwerking en vertrouwen worden opnieuw op de proef gesteld.</w:t>
      </w:r>
    </w:p>
    <w:p>
      <w:pPr>
        <w:pStyle w:val="Heading1"/>
      </w:pPr>
      <w:r>
        <w:t>Karakters</w:t>
      </w:r>
    </w:p>
    <w:p>
      <w:pPr>
        <w:pStyle w:val="ListBullet"/>
      </w:pPr>
      <w:r>
        <w:t>• Gerhard: Een nieuwsgierige en avontuurlijke jongen, altijd op zoek naar nieuwe ontdekkingen.</w:t>
      </w:r>
    </w:p>
    <w:p>
      <w:pPr>
        <w:pStyle w:val="ListBullet"/>
      </w:pPr>
      <w:r>
        <w:t>• Jan: Een voorzichtige en slimme jongen, houdt van feiten en wetenschap.</w:t>
      </w:r>
    </w:p>
    <w:p>
      <w:pPr>
        <w:pStyle w:val="Heading1"/>
      </w:pPr>
      <w:r>
        <w:t>Het Toneel</w:t>
      </w:r>
    </w:p>
    <w:p>
      <w:r>
        <w:t>Gerhard en Jan bevinden zich op een smalle bergkam, omsingeld door stromende lava. Ze moeten naar een veilig plateau klimmen en wachten op redding.</w:t>
      </w:r>
    </w:p>
    <w:p>
      <w:pPr>
        <w:pStyle w:val="Heading1"/>
      </w:pPr>
      <w:r>
        <w:t>Script</w:t>
      </w:r>
    </w:p>
    <w:p>
      <w:pPr>
        <w:spacing w:line="360" w:lineRule="auto"/>
      </w:pPr>
      <w:r>
        <w:t>[Gerhard]: (kijkt naar de lavastroom) Het lijkt alsof de lava ons omsingelt, Jan!</w:t>
        <w:br/>
        <w:t>[Jan]: (rustig) Blijf kalm, Gerhard. We moeten een manier vinden om hogerop te komen.</w:t>
        <w:br/>
        <w:t>[Gerhard]: (wijst naar een steile rotswand) Daar kunnen we misschien naar boven klimmen.</w:t>
        <w:br/>
        <w:t>[Jan]: (beoordeelt de situatie) Het lijkt de beste optie. Laten we het proberen.</w:t>
        <w:br/>
        <w:t>[Gerhard]: (klimt voorzichtig) Het is glad, we moeten voorzichtig zijn.</w:t>
        <w:br/>
        <w:t>[Jan]: (volgt) Gebruik de richels als steun, neem geen risico's.</w:t>
        <w:br/>
        <w:t>[Gerhard]: (hijgend) We moeten snel zijn, de lava komt dichterbij.</w:t>
        <w:br/>
        <w:t>[Jan]: (hoort geluid van helikopter) Gerhard, hoor je dat ook?</w:t>
        <w:br/>
        <w:t>[Gerhard]: (opgewonden) Ja, een helikopter! We worden gered!</w:t>
        <w:br/>
        <w:t>[Jan]: (kijkt naar boven) We moeten zichtbaar blijven voor de piloot.</w:t>
        <w:br/>
        <w:t>[Gerhard]: (zwaait met zijn armen) Hier zijn we! Hierboven!</w:t>
        <w:br/>
        <w:t>[Jan]: (zorgt ervoor dat Gerhard veilig staat) Blijf stevig staan, we zijn bijna veilig.</w:t>
        <w:br/>
        <w:t>[Gerhard]: (kijkt naar de lucht) De rook maakt het moeilijk om ons te zien.</w:t>
        <w:br/>
        <w:t>[Jan]: (schreeuwt) We moeten blijven roepen en zwaaien!</w:t>
        <w:br/>
        <w:t>[Gerhard]: (vol vertrouwen) Ze zullen ons vinden, Jan.</w:t>
        <w:br/>
        <w:t>[Jan]: (ziet de helikopter naderen) Kijk, daar komt hij aan!</w:t>
        <w:br/>
        <w:t>[Gerhard]: (voelt opluchting) Wat een avontuurlijke dag!</w:t>
        <w:br/>
        <w:t>[Jan]: (glimlacht geruststellend) En een dag vol lessen.</w:t>
        <w:br/>
        <w:t>[Gerhard]: (kijkt naar de piloot) Bedankt dat je ons hebt gevonden!</w:t>
        <w:br/>
        <w:t>[Jan]: (tegen Gerhard) We zullen dit nooit vergeten, vriend.</w:t>
        <w:br/>
        <w:t>[Gerhard]: (lachend) En we hebben weer een verhaal om te vertellen!</w:t>
        <w:br/>
        <w:t>[Jan]: (lachend) Kom, laten we instappen en naar huis gaan.</w:t>
        <w:br/>
        <w:t>[Gerhard]: (pakt Jans hand) Samen hebben we het gered.</w:t>
        <w:br/>
        <w:t>[Jan]: (knikt) Samen staan we sterk.</w:t>
      </w:r>
    </w:p>
    <w:p>
      <w:pPr>
        <w:pStyle w:val="Heading1"/>
      </w:pPr>
      <w:r>
        <w:t>Regie-aanwijzingen</w:t>
      </w:r>
    </w:p>
    <w:p>
      <w:r>
        <w:t>De scène speelt zich af op een smalle bergkam. Gebruik rookmachines voor effect en zorg voor een spannende sfeer met geluiden van de vulkaanuitbarsting en de helikopter. Gerhard moet energiek en avontuurlijk zijn, terwijl Jan de kalmte en logica bewaart.</w:t>
      </w:r>
    </w:p>
    <w:p>
      <w:pPr>
        <w:pStyle w:val="Heading1"/>
      </w:pPr>
      <w:r>
        <w:t>Leerdoelen</w:t>
      </w:r>
    </w:p>
    <w:p>
      <w:r>
        <w:t>Deze scène benadrukt het belang van kalmte en samenwerking in noodsituaties. Leerlingen ervaren de waarde van goede communicatie en teamwork, terwijl ze ook leren over de gevaren van vulkanische activiteit en noodprocedures.</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