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Lentekriebels in de Tuin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In deze vrolijke komedie ontdekken Tim en Sanne de wonderen van de lente in hun tuin. Leer over bijen, bloemen en de magie van de natuur!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Tim: Een nieuwsgierige en energieke jongen die dol is op de natuur.</w:t>
      </w:r>
    </w:p>
    <w:p>
      <w:pPr>
        <w:pStyle w:val="ListBullet"/>
      </w:pPr>
      <w:r>
        <w:t>• Sanne: Een slimme en vrolijke meid die graag dingen onderzoekt.</w:t>
      </w:r>
    </w:p>
    <w:p>
      <w:pPr>
        <w:pStyle w:val="Heading1"/>
      </w:pPr>
      <w:r>
        <w:t>Het Toneel</w:t>
      </w:r>
    </w:p>
    <w:p>
      <w:r>
        <w:t>De scène speelt zich af in een denkbeeldige tuin vol met bloemen en planten. Tim en Sanne zijn op ontdekkingsreis in de tuin.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[Tim]: (kijkt rond) Sanne, kijk eens naar al die bloemen! De lente is echt begonnen!</w:t>
        <w:br/>
        <w:t>[Sanne]: (buigt zich over een bloem) Ja, Tim, en kijk naar deze bij! Weet je dat bijen heel belangrijk zijn voor bloemen?</w:t>
        <w:br/>
        <w:t>[Tim]: (verwonderd) Echt waar? Wat doen ze dan?</w:t>
        <w:br/>
        <w:t>[Sanne]: (wijzend) Ze helpen bloemen groeien door stuifmeel te verplaatsen. Dat heet bestuiving.</w:t>
        <w:br/>
        <w:t>[Tim]: (enthousiast) Bestuiving! Dat klinkt als een toverspreuk!</w:t>
        <w:br/>
        <w:t>[Sanne]: (lachend) Ja, een beetje magie van de natuur!</w:t>
        <w:br/>
        <w:t>[Tim]: (springend) En waarom bloeien bloemen in de lente?</w:t>
        <w:br/>
        <w:t>[Sanne]: (leggend uit) Omdat het warmer wordt en er meer zonlicht is. Dat vinden planten fijn!</w:t>
        <w:br/>
        <w:t>[Tim]: (denkend) Dus de zon is als een grote lamp voor de tuin?</w:t>
        <w:br/>
        <w:t>[Sanne]: (knikkend) Precies! En regen is hun drankje.</w:t>
        <w:br/>
        <w:t>[Tim]: (grappig) Ik wil ook wel zo'n drankje. Hebben planten ook favoriete regen?</w:t>
        <w:br/>
        <w:t>[Sanne]: (grinnikend) Als het niet te veel is, vinden ze het prima.</w:t>
        <w:br/>
        <w:t>[Tim]: (glimlachend) Dus lente is hun feestseizoen?</w:t>
        <w:br/>
        <w:t>[Sanne]: (instemmend) Ja, een groot bloemenfeest!</w:t>
        <w:br/>
        <w:t>[Tim]: (handen in de lucht) Lang leve de lente!</w:t>
        <w:br/>
        <w:t>[Sanne]: (lachend) En lang leve de bijen!</w:t>
        <w:br/>
        <w:t>[Tim]: (speels) Sanne, zullen we bijen helpen?</w:t>
        <w:br/>
        <w:t>[Sanne]: (enthousiast) Ja! We kunnen een bloemenhotel maken!</w:t>
        <w:br/>
        <w:t>[Tim]: (verrast) Een hotel voor bloemen? Hoe werkt dat?</w:t>
        <w:br/>
        <w:t>[Sanne]: (uitleggend) We planten bloemen die bijen lekker vinden.</w:t>
        <w:br/>
        <w:t>[Tim]: (knikkend) En dan komen de bijen logeren?</w:t>
        <w:br/>
        <w:t>[Sanne]: (lachend) Ja, en ze brengen hun vrienden mee!</w:t>
        <w:br/>
        <w:t>[Tim]: (dromerig) Dan wordt onze tuin een bijenparadijs!</w:t>
        <w:br/>
        <w:t>[Sanne]: (opgewonden) Met een beetje hulp van jou en mij.</w:t>
        <w:br/>
        <w:t>[Tim]: (vastberaden) Laten we beginnen met ons bloemenhotel!</w:t>
        <w:br/>
        <w:t>[Sanne]: (juichend) Ja, op naar een kleurrijke lente!</w:t>
      </w:r>
    </w:p>
    <w:p>
      <w:pPr>
        <w:pStyle w:val="Heading1"/>
      </w:pPr>
      <w:r>
        <w:t>Regie-aanwijzingen</w:t>
      </w:r>
    </w:p>
    <w:p>
      <w:r>
        <w:t>De acteurs moeten energiek en speels zijn, met veel bewegingen die de nieuwsgierigheid en vreugde van de personages benadrukken. Gebruik stemvariatie om opwinding en verwondering over te brengen.</w:t>
      </w:r>
    </w:p>
    <w:p>
      <w:pPr>
        <w:pStyle w:val="Heading1"/>
      </w:pPr>
      <w:r>
        <w:t>Leerdoelen</w:t>
      </w:r>
    </w:p>
    <w:p>
      <w:r>
        <w:t>Leerlingen leren over de rol van bijen in de natuur en het belang van de lente voor plantengroei.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