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Verlaten Huis</w:t>
      </w:r>
    </w:p>
    <w:p>
      <w:r>
        <w:rPr>
          <w:b/>
        </w:rPr>
        <w:t xml:space="preserve">Categorieën: </w:t>
      </w:r>
      <w:r>
        <w:t>Leeftijd: Bovenbouw, Genre: Mysterie</w:t>
      </w:r>
    </w:p>
    <w:p>
      <w:pPr>
        <w:pStyle w:val="Heading1"/>
      </w:pPr>
      <w:r>
        <w:t>Introductie</w:t>
      </w:r>
    </w:p>
    <w:p>
      <w:r>
        <w:t>In dit spannende en educatieve theaterscript ontdekken Lise en Sam de geheimen van een verlaten huis. Samen leren ze over de geschiedenis en het belang van zorg voor het verleden.</w:t>
      </w:r>
    </w:p>
    <w:p>
      <w:pPr>
        <w:pStyle w:val="Heading1"/>
      </w:pPr>
      <w:r>
        <w:t>Karakters</w:t>
      </w:r>
    </w:p>
    <w:p>
      <w:pPr>
        <w:pStyle w:val="ListBullet"/>
      </w:pPr>
      <w:r>
        <w:t>• Lise: Een nieuwsgierige en dappere leerling die graag raadsels oplost.</w:t>
      </w:r>
    </w:p>
    <w:p>
      <w:pPr>
        <w:pStyle w:val="ListBullet"/>
      </w:pPr>
      <w:r>
        <w:t>• Sam: Een voorzichtige en bedachtzame leerling die liever veilig blijft.</w:t>
      </w:r>
    </w:p>
    <w:p>
      <w:pPr>
        <w:pStyle w:val="Heading1"/>
      </w:pPr>
      <w:r>
        <w:t>Het Toneel</w:t>
      </w:r>
    </w:p>
    <w:p>
      <w:r>
        <w:t>Het toneel is een denkbeeldige ruimte die een verlaten huis voorstelt. Er is een denkbeeldige deur en enkele stoffige, denkbeeldige meubels. Het is schemerig en stil.</w:t>
      </w:r>
    </w:p>
    <w:p>
      <w:pPr>
        <w:pStyle w:val="Heading1"/>
      </w:pPr>
      <w:r>
        <w:t>Script</w:t>
      </w:r>
    </w:p>
    <w:p>
      <w:pPr>
        <w:spacing w:line="360" w:lineRule="auto"/>
      </w:pPr>
      <w:r>
        <w:t>[Lise]: (kijkt rond) Dit huis voelt echt mysterieus aan, vind je niet?</w:t>
        <w:br/>
        <w:t>[Sam]: (kijkt nerveus om zich heen) Ja, maar ik weet niet of we hier wel moeten zijn.</w:t>
        <w:br/>
        <w:t>[Lise]: (glimlacht) Kom op, Sam! Stel je voor welke verhalen dit huis kan vertellen.</w:t>
        <w:br/>
        <w:t>[Sam]: (fronst) Maar het is toch verlaten... Waarom zou iemand hier nog verhalen achterlaten?</w:t>
        <w:br/>
        <w:t>[Lise]: (wijst naar de vloer) Kijk daar! Wat is dat voor stofpatroon?</w:t>
        <w:br/>
        <w:t>[Sam]: (buigt voorover om te kijken) Het lijkt wel alsof er hier iets is verschoven.</w:t>
        <w:br/>
        <w:t>[Lise]: (enthousiast) Precies! Misschien is er een geheime doorgang.</w:t>
        <w:br/>
        <w:t>[Sam]: (slikt) Geheime doorgang? Dat klinkt eng.</w:t>
        <w:br/>
        <w:t>[Lise]: (bemoedigend) Maar denk aan de avonturen die we kunnen beleven!</w:t>
        <w:br/>
        <w:t>[Sam]: (terughoudend) Oké, maar ik blijf wel hier bij de deur.</w:t>
        <w:br/>
        <w:t>[Lise]: (glimlacht geruststellend) Geen zorgen, ik ben zo terug.</w:t>
        <w:br/>
        <w:t>[Sam]: (luistert aandachtig) Hoor je die krakende geluiden ook?</w:t>
        <w:br/>
        <w:t>[Lise]: (knikt) Ja, dat is waarschijnlijk gewoon het oude hout.</w:t>
        <w:br/>
        <w:t>[Sam]: (zucht) Ik hoop het maar.</w:t>
        <w:br/>
        <w:t>[Lise]: (zoekt verder) Ooit heb ik gelezen dat oude huizen vol geschiedenis zitten.</w:t>
        <w:br/>
        <w:t>[Sam]: (denkt na) Misschien kunnen we iets leren over de mensen die hier woonden.</w:t>
        <w:br/>
        <w:t>[Lise]: (vindt iets) Kijk, een oude brief! Wat zou erin staan?</w:t>
        <w:br/>
        <w:t>[Sam]: (nieuwsgierig) Lees het voor!</w:t>
        <w:br/>
        <w:t>[Lise]: (leest) 'Aan wie dit vindt, zorg voor ons huis alsof het van jou is.'</w:t>
        <w:br/>
        <w:t>[Sam]: (verrast) Wow, dat klinkt als een echte opdracht.</w:t>
        <w:br/>
        <w:t>[Lise]: (glimlacht) Zie je, we hebben een nieuw mysterie om op te lossen.</w:t>
        <w:br/>
        <w:t>[Sam]: (twijfelend) Maar hoe zorgen we voor een huis?</w:t>
        <w:br/>
        <w:t>[Lise]: (blij) Door het te respecteren en erover te leren.</w:t>
        <w:br/>
        <w:t>[Sam]: (knikt) Dat klinkt eigenlijk best mooi.</w:t>
        <w:br/>
        <w:t>[Lise]: (kijkt rond) Laten we eens kijken wat we nog meer kunnen ontdekken.</w:t>
        <w:br/>
        <w:t>[Sam]: (volgt) Ja, misschien vinden we nog meer aanwijzingen.</w:t>
        <w:br/>
        <w:t>[Lise]: (opgewekt) En wie weet, misschien ontdekken we een nieuw avontuur.</w:t>
        <w:br/>
        <w:t>[Sam]: (glimlacht) Laten we het proberen, samen.</w:t>
      </w:r>
    </w:p>
    <w:p>
      <w:pPr>
        <w:pStyle w:val="Heading1"/>
      </w:pPr>
      <w:r>
        <w:t>Regie-aanwijzingen</w:t>
      </w:r>
    </w:p>
    <w:p>
      <w:r>
        <w:t>Gebruik je stem om nieuwsgierigheid en spanning te tonen. Zorg ervoor dat Lise energiek en vrolijk is, terwijl Sam voorzichtig en afwachtend blijft. Maak gebruik van de ruimte door denkbeeldige objecten te verkennen.</w:t>
      </w:r>
    </w:p>
    <w:p>
      <w:pPr>
        <w:pStyle w:val="Heading1"/>
      </w:pPr>
      <w:r>
        <w:t>Leerdoelen</w:t>
      </w:r>
    </w:p>
    <w:p>
      <w:r>
        <w:t>Leerlingen ontdekken het belang van geschiedenis en respect voor het verleden. Ze leren ook over samenwerking en het ontdekken van verhalen.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